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B69" w:rsidRDefault="00D71B69" w:rsidP="00652AAF">
      <w:pPr>
        <w:jc w:val="center"/>
        <w:rPr>
          <w:b/>
          <w:sz w:val="32"/>
          <w:szCs w:val="32"/>
        </w:rPr>
      </w:pPr>
      <w:r w:rsidRPr="00D71B69">
        <w:rPr>
          <w:b/>
          <w:sz w:val="32"/>
          <w:szCs w:val="32"/>
        </w:rPr>
        <w:t>Regulamin</w:t>
      </w:r>
      <w:r>
        <w:rPr>
          <w:b/>
          <w:sz w:val="32"/>
          <w:szCs w:val="32"/>
        </w:rPr>
        <w:t xml:space="preserve"> </w:t>
      </w:r>
      <w:r w:rsidRPr="00D71B69">
        <w:rPr>
          <w:b/>
          <w:sz w:val="32"/>
          <w:szCs w:val="32"/>
        </w:rPr>
        <w:t>Konkursu</w:t>
      </w:r>
    </w:p>
    <w:p w:rsidR="00D71B69" w:rsidRPr="00D71B69" w:rsidRDefault="00D71B69" w:rsidP="00D71B69">
      <w:pPr>
        <w:jc w:val="center"/>
        <w:rPr>
          <w:b/>
          <w:sz w:val="32"/>
          <w:szCs w:val="32"/>
        </w:rPr>
      </w:pPr>
      <w:r w:rsidRPr="00D71B69">
        <w:rPr>
          <w:b/>
          <w:sz w:val="32"/>
          <w:szCs w:val="32"/>
        </w:rPr>
        <w:t>na pracę plastyczną „Niepodległym być”</w:t>
      </w:r>
    </w:p>
    <w:p w:rsidR="00D71B69" w:rsidRDefault="00D71B69" w:rsidP="00D71B69">
      <w:pPr>
        <w:jc w:val="center"/>
        <w:rPr>
          <w:b/>
          <w:sz w:val="28"/>
          <w:szCs w:val="28"/>
        </w:rPr>
      </w:pPr>
    </w:p>
    <w:p w:rsidR="00D71B69" w:rsidRPr="00D71B69" w:rsidRDefault="00D71B69" w:rsidP="00D71B69">
      <w:pPr>
        <w:jc w:val="center"/>
        <w:rPr>
          <w:b/>
          <w:sz w:val="28"/>
          <w:szCs w:val="28"/>
        </w:rPr>
      </w:pPr>
      <w:r w:rsidRPr="00D71B69">
        <w:rPr>
          <w:b/>
          <w:sz w:val="28"/>
          <w:szCs w:val="28"/>
        </w:rPr>
        <w:t>Postanowienia ogólne</w:t>
      </w:r>
    </w:p>
    <w:p w:rsidR="00D71B69" w:rsidRDefault="00D71B69" w:rsidP="00D71B69"/>
    <w:p w:rsidR="00D71B69" w:rsidRDefault="00D71B69" w:rsidP="00D71B69">
      <w:pPr>
        <w:jc w:val="center"/>
      </w:pPr>
      <w:r>
        <w:t>§1</w:t>
      </w:r>
    </w:p>
    <w:p w:rsidR="00D71B69" w:rsidRDefault="00D71B69" w:rsidP="00D71B69">
      <w:pPr>
        <w:spacing w:line="480" w:lineRule="auto"/>
      </w:pPr>
      <w:r>
        <w:t xml:space="preserve">Niniejszy regulamin określa warunki na jakich odbywa się konkurs plastyczny pt. „Niepodległym być” zwany dalej „Konkursem”. </w:t>
      </w:r>
    </w:p>
    <w:p w:rsidR="00D71B69" w:rsidRDefault="00D71B69" w:rsidP="00D71B69">
      <w:pPr>
        <w:jc w:val="center"/>
      </w:pPr>
      <w:r>
        <w:t>§2</w:t>
      </w:r>
    </w:p>
    <w:p w:rsidR="00D71B69" w:rsidRDefault="00D71B69" w:rsidP="00D71B69">
      <w:pPr>
        <w:spacing w:line="240" w:lineRule="auto"/>
      </w:pPr>
      <w:r>
        <w:t xml:space="preserve">Organizatorem konkursu jest Krokowskie Centrum Kultury w Krokowej, z siedzibą przy </w:t>
      </w:r>
    </w:p>
    <w:p w:rsidR="00D71B69" w:rsidRDefault="00D71B69" w:rsidP="00D71B69">
      <w:pPr>
        <w:spacing w:line="240" w:lineRule="auto"/>
      </w:pPr>
      <w:r>
        <w:t>ul. Żarnowieckiej 29, 84 – 110 Krokowa, zwany dalej „Organizatorem”</w:t>
      </w:r>
    </w:p>
    <w:p w:rsidR="00D71B69" w:rsidRDefault="00D71B69" w:rsidP="00D71B69">
      <w:pPr>
        <w:jc w:val="center"/>
      </w:pPr>
      <w:r>
        <w:t>§3</w:t>
      </w:r>
    </w:p>
    <w:p w:rsidR="00D71B69" w:rsidRDefault="00D71B69" w:rsidP="00D71B69">
      <w:r>
        <w:t xml:space="preserve">Celem konkursu jest zainteresowanie dzieci historią Polski. </w:t>
      </w:r>
    </w:p>
    <w:p w:rsidR="00D71B69" w:rsidRDefault="00D71B69" w:rsidP="00D71B69"/>
    <w:p w:rsidR="00D71B69" w:rsidRPr="00D71B69" w:rsidRDefault="00D71B69" w:rsidP="00D71B69">
      <w:pPr>
        <w:jc w:val="center"/>
        <w:rPr>
          <w:b/>
          <w:sz w:val="28"/>
          <w:szCs w:val="28"/>
        </w:rPr>
      </w:pPr>
      <w:r w:rsidRPr="00D71B69">
        <w:rPr>
          <w:b/>
          <w:sz w:val="28"/>
          <w:szCs w:val="28"/>
        </w:rPr>
        <w:t>Warunki i termin dostarczenia prac</w:t>
      </w:r>
    </w:p>
    <w:p w:rsidR="00D71B69" w:rsidRDefault="00D71B69" w:rsidP="00D71B69">
      <w:pPr>
        <w:jc w:val="center"/>
      </w:pPr>
      <w:r>
        <w:t>§4</w:t>
      </w:r>
    </w:p>
    <w:p w:rsidR="00652AAF" w:rsidRDefault="00D71B69" w:rsidP="00652AAF">
      <w:pPr>
        <w:pStyle w:val="Akapitzlist"/>
        <w:numPr>
          <w:ilvl w:val="0"/>
          <w:numId w:val="1"/>
        </w:numPr>
        <w:spacing w:line="480" w:lineRule="auto"/>
        <w:ind w:left="284"/>
        <w:jc w:val="both"/>
      </w:pPr>
      <w:r>
        <w:t xml:space="preserve">W konkursie mogą wziąć udział dzieci i młodzież, uczniowie szkół i placówek z terenu Gminy Krokowa,    </w:t>
      </w:r>
      <w:r w:rsidRPr="00057F59">
        <w:rPr>
          <w:color w:val="000000" w:themeColor="text1"/>
        </w:rPr>
        <w:t>podopieczni</w:t>
      </w:r>
      <w:r w:rsidRPr="00652AAF">
        <w:rPr>
          <w:color w:val="FF0000"/>
        </w:rPr>
        <w:t xml:space="preserve"> </w:t>
      </w:r>
      <w:r>
        <w:t xml:space="preserve">świetlic wiejskich. </w:t>
      </w:r>
    </w:p>
    <w:p w:rsidR="00652AAF" w:rsidRPr="00652AAF" w:rsidRDefault="00D71B69" w:rsidP="00D71B69">
      <w:pPr>
        <w:pStyle w:val="Akapitzlist"/>
        <w:numPr>
          <w:ilvl w:val="0"/>
          <w:numId w:val="1"/>
        </w:numPr>
        <w:spacing w:line="480" w:lineRule="auto"/>
        <w:ind w:left="284"/>
        <w:jc w:val="both"/>
      </w:pPr>
      <w:r>
        <w:t>Uczestnicy Konkursu mają za zadanie zaprojektować i samodzielnie wykonać rysunek dowolnymi technikami plastycznymi (rysowanie, malowanie, wyklejanie, wydzieranie, grafika itp.)</w:t>
      </w:r>
      <w:r w:rsidRPr="00FA31C2">
        <w:t xml:space="preserve">. </w:t>
      </w:r>
      <w:r>
        <w:t xml:space="preserve">Rysunek powinien być związany </w:t>
      </w:r>
      <w:r w:rsidR="00652AAF">
        <w:br/>
      </w:r>
      <w:r>
        <w:t xml:space="preserve">z jubileuszem odzyskania przez Polskę Niepodległości, </w:t>
      </w:r>
      <w:r w:rsidRPr="00652AAF">
        <w:rPr>
          <w:u w:val="single"/>
        </w:rPr>
        <w:t>mile widziane są elementy nawiązujące do krajobrazu, miejsc charakterystycznych z</w:t>
      </w:r>
      <w:r w:rsidR="00FA31C2">
        <w:rPr>
          <w:u w:val="single"/>
        </w:rPr>
        <w:t xml:space="preserve"> terenu</w:t>
      </w:r>
      <w:r w:rsidRPr="00652AAF">
        <w:rPr>
          <w:u w:val="single"/>
        </w:rPr>
        <w:t xml:space="preserve"> </w:t>
      </w:r>
      <w:r w:rsidR="00652AAF">
        <w:rPr>
          <w:u w:val="single"/>
        </w:rPr>
        <w:t>g</w:t>
      </w:r>
      <w:r w:rsidRPr="00652AAF">
        <w:rPr>
          <w:u w:val="single"/>
        </w:rPr>
        <w:t xml:space="preserve">miny Krokowa. </w:t>
      </w:r>
    </w:p>
    <w:p w:rsidR="00D71B69" w:rsidRDefault="00D71B69" w:rsidP="00D71B69">
      <w:pPr>
        <w:pStyle w:val="Akapitzlist"/>
        <w:numPr>
          <w:ilvl w:val="0"/>
          <w:numId w:val="1"/>
        </w:numPr>
        <w:spacing w:line="480" w:lineRule="auto"/>
        <w:ind w:left="284"/>
        <w:jc w:val="both"/>
      </w:pPr>
      <w:r>
        <w:t xml:space="preserve">Uczestnik Konkursu może zgłosić </w:t>
      </w:r>
      <w:r w:rsidR="00FA31C2">
        <w:t>dwie prace</w:t>
      </w:r>
      <w:r>
        <w:t xml:space="preserve">. Format pracy nie </w:t>
      </w:r>
      <w:r w:rsidR="00712C1A">
        <w:t>mniejszy niż A4</w:t>
      </w:r>
      <w:bookmarkStart w:id="0" w:name="_GoBack"/>
      <w:bookmarkEnd w:id="0"/>
      <w:r w:rsidR="00FA31C2">
        <w:t xml:space="preserve"> i nie </w:t>
      </w:r>
      <w:r>
        <w:t xml:space="preserve">większy </w:t>
      </w:r>
      <w:r w:rsidR="00FA31C2">
        <w:t>od A3</w:t>
      </w:r>
      <w:r>
        <w:t xml:space="preserve">. </w:t>
      </w:r>
    </w:p>
    <w:p w:rsidR="00652AAF" w:rsidRDefault="00D71B69" w:rsidP="00652AAF">
      <w:pPr>
        <w:pStyle w:val="Akapitzlist"/>
        <w:numPr>
          <w:ilvl w:val="0"/>
          <w:numId w:val="1"/>
        </w:numPr>
        <w:spacing w:line="360" w:lineRule="auto"/>
        <w:ind w:left="283" w:hanging="357"/>
        <w:jc w:val="both"/>
      </w:pPr>
      <w:r>
        <w:lastRenderedPageBreak/>
        <w:t xml:space="preserve">Praca powinna </w:t>
      </w:r>
      <w:r w:rsidR="00FA31C2">
        <w:t xml:space="preserve">być opatrzona </w:t>
      </w:r>
      <w:r>
        <w:t>etykietk</w:t>
      </w:r>
      <w:r w:rsidR="00FA31C2">
        <w:t>ą</w:t>
      </w:r>
      <w:r>
        <w:t xml:space="preserve"> z następującą treścią: imię i nazwisko autora, wiek</w:t>
      </w:r>
      <w:r w:rsidR="00652AAF">
        <w:t>, telefon kontaktowy do opiekuna/rodzica</w:t>
      </w:r>
      <w:r>
        <w:t xml:space="preserve">. </w:t>
      </w:r>
      <w:r w:rsidR="00FA31C2">
        <w:t>Etykietę należy umieścić na odwrocie pracy.</w:t>
      </w:r>
    </w:p>
    <w:p w:rsidR="00D71B69" w:rsidRDefault="00D71B69" w:rsidP="00652AAF">
      <w:pPr>
        <w:pStyle w:val="Akapitzlist"/>
        <w:numPr>
          <w:ilvl w:val="0"/>
          <w:numId w:val="1"/>
        </w:numPr>
        <w:spacing w:line="360" w:lineRule="auto"/>
        <w:ind w:left="283" w:hanging="357"/>
        <w:jc w:val="both"/>
      </w:pPr>
      <w:r w:rsidRPr="00057F59">
        <w:rPr>
          <w:color w:val="000000" w:themeColor="text1"/>
        </w:rPr>
        <w:t>Prac</w:t>
      </w:r>
      <w:r w:rsidR="00FA31C2" w:rsidRPr="00057F59">
        <w:rPr>
          <w:color w:val="000000" w:themeColor="text1"/>
        </w:rPr>
        <w:t>ę/prace</w:t>
      </w:r>
      <w:r w:rsidRPr="00057F59">
        <w:rPr>
          <w:color w:val="000000" w:themeColor="text1"/>
        </w:rPr>
        <w:t xml:space="preserve"> z wypełnioną </w:t>
      </w:r>
      <w:r>
        <w:t xml:space="preserve">kartą zgłoszeniową należy dostarczyć do Organizatora: </w:t>
      </w:r>
    </w:p>
    <w:p w:rsidR="00D71B69" w:rsidRDefault="00D71B69" w:rsidP="00652AAF">
      <w:pPr>
        <w:spacing w:line="360" w:lineRule="auto"/>
        <w:ind w:left="284"/>
        <w:contextualSpacing/>
      </w:pPr>
      <w:r>
        <w:t xml:space="preserve">Krokowskie Centrum Kultury w Krokowej </w:t>
      </w:r>
    </w:p>
    <w:p w:rsidR="00D71B69" w:rsidRDefault="00D71B69" w:rsidP="00652AAF">
      <w:pPr>
        <w:spacing w:line="360" w:lineRule="auto"/>
        <w:ind w:left="284"/>
        <w:contextualSpacing/>
      </w:pPr>
      <w:r>
        <w:t>ul. Żarnowiecka 29</w:t>
      </w:r>
    </w:p>
    <w:p w:rsidR="00D71B69" w:rsidRDefault="00D71B69" w:rsidP="00652AAF">
      <w:pPr>
        <w:spacing w:line="360" w:lineRule="auto"/>
        <w:ind w:left="284"/>
        <w:contextualSpacing/>
      </w:pPr>
      <w:r>
        <w:t xml:space="preserve">84 – 110 Krokowa </w:t>
      </w:r>
    </w:p>
    <w:p w:rsidR="00D71B69" w:rsidRDefault="00D71B69" w:rsidP="00652AAF">
      <w:pPr>
        <w:spacing w:line="360" w:lineRule="auto"/>
        <w:ind w:left="284"/>
        <w:contextualSpacing/>
      </w:pPr>
      <w:r>
        <w:t>(pokój 314 – III piętro)</w:t>
      </w:r>
    </w:p>
    <w:p w:rsidR="00704A0C" w:rsidRDefault="00D71B69" w:rsidP="00704A0C">
      <w:pPr>
        <w:ind w:left="284"/>
      </w:pPr>
      <w:r>
        <w:t>Termin dostarczenia prac upływa 25.04.2018r.</w:t>
      </w:r>
      <w:r w:rsidR="00652AAF">
        <w:t xml:space="preserve"> </w:t>
      </w:r>
      <w:r w:rsidR="00704A0C">
        <w:t xml:space="preserve"> o godzinie 15:30. </w:t>
      </w:r>
      <w:r>
        <w:t xml:space="preserve">Prace dostarczone po terminie nie będą oceniane.  </w:t>
      </w:r>
    </w:p>
    <w:p w:rsidR="00D71B69" w:rsidRDefault="00D71B69" w:rsidP="00704A0C">
      <w:pPr>
        <w:pStyle w:val="Akapitzlist"/>
        <w:numPr>
          <w:ilvl w:val="0"/>
          <w:numId w:val="1"/>
        </w:numPr>
        <w:spacing w:line="360" w:lineRule="auto"/>
        <w:ind w:left="283" w:hanging="357"/>
        <w:jc w:val="both"/>
      </w:pPr>
      <w:r>
        <w:t xml:space="preserve">Organizator nie ponosi odpowiedzialności </w:t>
      </w:r>
      <w:r w:rsidR="00704A0C" w:rsidRPr="00057F59">
        <w:rPr>
          <w:color w:val="000000" w:themeColor="text1"/>
        </w:rPr>
        <w:t xml:space="preserve">za </w:t>
      </w:r>
      <w:r w:rsidRPr="00057F59">
        <w:rPr>
          <w:color w:val="000000" w:themeColor="text1"/>
        </w:rPr>
        <w:t xml:space="preserve">uszkodzenia prac oraz </w:t>
      </w:r>
      <w:r>
        <w:t xml:space="preserve">nie zwraca prac, które wpłynęły na konkurs. </w:t>
      </w:r>
    </w:p>
    <w:p w:rsidR="00D71B69" w:rsidRPr="00D71B69" w:rsidRDefault="00D71B69" w:rsidP="00D71B69">
      <w:pPr>
        <w:jc w:val="center"/>
        <w:rPr>
          <w:b/>
          <w:sz w:val="28"/>
          <w:szCs w:val="28"/>
        </w:rPr>
      </w:pPr>
      <w:r w:rsidRPr="00D71B69">
        <w:rPr>
          <w:b/>
          <w:sz w:val="28"/>
          <w:szCs w:val="28"/>
        </w:rPr>
        <w:t>Rozstrzygnięcie konkursu</w:t>
      </w:r>
    </w:p>
    <w:p w:rsidR="00D71B69" w:rsidRDefault="00D71B69" w:rsidP="00D71B69">
      <w:pPr>
        <w:jc w:val="center"/>
      </w:pPr>
      <w:r>
        <w:t>§5</w:t>
      </w:r>
    </w:p>
    <w:p w:rsidR="00D71B69" w:rsidRDefault="00D71B69" w:rsidP="00704A0C">
      <w:pPr>
        <w:pStyle w:val="Akapitzlist"/>
        <w:numPr>
          <w:ilvl w:val="0"/>
          <w:numId w:val="2"/>
        </w:numPr>
        <w:spacing w:line="360" w:lineRule="auto"/>
        <w:ind w:left="284"/>
        <w:jc w:val="both"/>
      </w:pPr>
      <w:r>
        <w:t>Prace będą oceniane w trzech kategoriach wiekowych:</w:t>
      </w:r>
    </w:p>
    <w:p w:rsidR="00D71B69" w:rsidRDefault="00D71B69" w:rsidP="00652AAF">
      <w:pPr>
        <w:ind w:left="993" w:hanging="283"/>
      </w:pPr>
      <w:r>
        <w:t>•</w:t>
      </w:r>
      <w:r>
        <w:tab/>
      </w:r>
      <w:r w:rsidR="00652AAF">
        <w:t>d</w:t>
      </w:r>
      <w:r>
        <w:t xml:space="preserve">zieci </w:t>
      </w:r>
      <w:r w:rsidR="00652AAF">
        <w:t xml:space="preserve">od 4 do </w:t>
      </w:r>
      <w:r>
        <w:t>7</w:t>
      </w:r>
      <w:r w:rsidR="00652AAF">
        <w:t xml:space="preserve"> lat,</w:t>
      </w:r>
    </w:p>
    <w:p w:rsidR="00D71B69" w:rsidRDefault="00D71B69" w:rsidP="00652AAF">
      <w:pPr>
        <w:ind w:left="993" w:hanging="283"/>
      </w:pPr>
      <w:r>
        <w:t>•</w:t>
      </w:r>
      <w:r>
        <w:tab/>
      </w:r>
      <w:r w:rsidR="00652AAF">
        <w:t>d</w:t>
      </w:r>
      <w:r>
        <w:t xml:space="preserve">zieci 8 – 12 lat, </w:t>
      </w:r>
    </w:p>
    <w:p w:rsidR="00D71B69" w:rsidRDefault="00D71B69" w:rsidP="00652AAF">
      <w:pPr>
        <w:ind w:left="993" w:hanging="283"/>
      </w:pPr>
      <w:r>
        <w:t>•</w:t>
      </w:r>
      <w:r>
        <w:tab/>
      </w:r>
      <w:r w:rsidR="00652AAF">
        <w:t>d</w:t>
      </w:r>
      <w:r>
        <w:t>zieci 13 – 16 lat</w:t>
      </w:r>
    </w:p>
    <w:p w:rsidR="00D71B69" w:rsidRDefault="00704A0C" w:rsidP="00704A0C">
      <w:pPr>
        <w:spacing w:line="360" w:lineRule="auto"/>
        <w:ind w:left="284"/>
        <w:contextualSpacing/>
      </w:pPr>
      <w:r>
        <w:t>w</w:t>
      </w:r>
      <w:r w:rsidR="00D71B69">
        <w:t xml:space="preserve">edług następujących kryteriów: walory artystyczne, kreatywność, oryginalność, nawiązanie do tradycji, estetyka wykonania.  </w:t>
      </w:r>
    </w:p>
    <w:p w:rsidR="00D71B69" w:rsidRDefault="00D71B69" w:rsidP="00704A0C">
      <w:pPr>
        <w:pStyle w:val="Akapitzlist"/>
        <w:numPr>
          <w:ilvl w:val="0"/>
          <w:numId w:val="2"/>
        </w:numPr>
        <w:spacing w:line="360" w:lineRule="auto"/>
        <w:ind w:left="284"/>
        <w:jc w:val="both"/>
      </w:pPr>
      <w:r>
        <w:t xml:space="preserve">Rozstrzygnięcie Konkursu nastąpi 03.05.2018 r. podczas Festynu Rodzinnego (boisko przy SP w Żarnowcu) wyniki zostaną również opublikowane na stronie internetowej Organizatora – www.kck.krokowa.pl oraz na portalu społecznościowym </w:t>
      </w:r>
      <w:proofErr w:type="spellStart"/>
      <w:r>
        <w:t>facebook</w:t>
      </w:r>
      <w:proofErr w:type="spellEnd"/>
      <w:r>
        <w:t xml:space="preserve"> – Krokowskie Centrum Kultury w Krokowej. </w:t>
      </w:r>
    </w:p>
    <w:p w:rsidR="00704A0C" w:rsidRDefault="00D71B69" w:rsidP="00704A0C">
      <w:pPr>
        <w:pStyle w:val="Akapitzlist"/>
        <w:numPr>
          <w:ilvl w:val="0"/>
          <w:numId w:val="2"/>
        </w:numPr>
        <w:spacing w:line="360" w:lineRule="auto"/>
        <w:ind w:left="284"/>
        <w:jc w:val="both"/>
      </w:pPr>
      <w:r>
        <w:t xml:space="preserve">O rozstrzygnięciu  i wyłonieniu zwycięzców Konkursu, zadecyduje Komisja Konkursowa, którą powoła Organizator. </w:t>
      </w:r>
    </w:p>
    <w:p w:rsidR="00704A0C" w:rsidRPr="00057F59" w:rsidRDefault="00704A0C" w:rsidP="00704A0C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color w:val="000000" w:themeColor="text1"/>
        </w:rPr>
      </w:pPr>
      <w:r w:rsidRPr="00057F59">
        <w:rPr>
          <w:color w:val="000000" w:themeColor="text1"/>
        </w:rPr>
        <w:t>Organizator zapewnia nagrody rzeczowe dla autorów zwycięskich i wyróżnionych prac.</w:t>
      </w:r>
    </w:p>
    <w:p w:rsidR="00704A0C" w:rsidRDefault="00D71B69" w:rsidP="00704A0C">
      <w:pPr>
        <w:pStyle w:val="Akapitzlist"/>
        <w:numPr>
          <w:ilvl w:val="0"/>
          <w:numId w:val="2"/>
        </w:numPr>
        <w:spacing w:line="360" w:lineRule="auto"/>
        <w:ind w:left="284"/>
        <w:jc w:val="both"/>
      </w:pPr>
      <w:r>
        <w:t xml:space="preserve">Decyzje Komisji Konkursowej są ostateczne i nieodwołalne. </w:t>
      </w:r>
    </w:p>
    <w:p w:rsidR="00D71B69" w:rsidRPr="00FA31C2" w:rsidRDefault="00D71B69" w:rsidP="00FA31C2">
      <w:pPr>
        <w:pStyle w:val="Akapitzlist"/>
        <w:numPr>
          <w:ilvl w:val="0"/>
          <w:numId w:val="2"/>
        </w:numPr>
        <w:spacing w:line="360" w:lineRule="auto"/>
        <w:ind w:left="284"/>
        <w:jc w:val="both"/>
      </w:pPr>
      <w:r>
        <w:t xml:space="preserve">Nadesłane prace stanowią własność Organizatora, który zastrzega sobie prawo publikowania </w:t>
      </w:r>
      <w:r w:rsidR="00704A0C">
        <w:br/>
      </w:r>
      <w:r>
        <w:t>i reprodukowania prac konkursowych bez wypłacenia honorariów autorskich.</w:t>
      </w:r>
    </w:p>
    <w:p w:rsidR="00D71B69" w:rsidRPr="00D71B69" w:rsidRDefault="00D71B69" w:rsidP="00D71B69">
      <w:pPr>
        <w:jc w:val="center"/>
        <w:rPr>
          <w:b/>
          <w:sz w:val="28"/>
          <w:szCs w:val="28"/>
        </w:rPr>
      </w:pPr>
      <w:r w:rsidRPr="00D71B69">
        <w:rPr>
          <w:b/>
          <w:sz w:val="28"/>
          <w:szCs w:val="28"/>
        </w:rPr>
        <w:lastRenderedPageBreak/>
        <w:t>Postanowienia końcowe</w:t>
      </w:r>
    </w:p>
    <w:p w:rsidR="00D71B69" w:rsidRDefault="00D71B69" w:rsidP="00D71B69">
      <w:pPr>
        <w:jc w:val="center"/>
      </w:pPr>
      <w:r>
        <w:t>§6</w:t>
      </w:r>
    </w:p>
    <w:p w:rsidR="00704A0C" w:rsidRDefault="00D71B69" w:rsidP="00D71B69">
      <w:pPr>
        <w:pStyle w:val="Akapitzlist"/>
        <w:numPr>
          <w:ilvl w:val="0"/>
          <w:numId w:val="3"/>
        </w:numPr>
        <w:spacing w:line="480" w:lineRule="auto"/>
        <w:ind w:left="284"/>
      </w:pPr>
      <w:r>
        <w:t>Organizator zastrzega sobie prawo do zmiany zasad Konkursu. Informacja o zmianach będzie umieszczona na stronie internetowej Krokowskie Centrum Kultury w Krokowej.</w:t>
      </w:r>
    </w:p>
    <w:p w:rsidR="00704A0C" w:rsidRDefault="00D71B69" w:rsidP="00D71B69">
      <w:pPr>
        <w:pStyle w:val="Akapitzlist"/>
        <w:numPr>
          <w:ilvl w:val="0"/>
          <w:numId w:val="3"/>
        </w:numPr>
        <w:spacing w:line="480" w:lineRule="auto"/>
        <w:ind w:left="284"/>
      </w:pPr>
      <w:r>
        <w:t xml:space="preserve">Niniejszy Regulamin jest jedynym dokumentem określającym zasady Konkursu. </w:t>
      </w:r>
    </w:p>
    <w:p w:rsidR="00D71B69" w:rsidRDefault="00D71B69" w:rsidP="00D71B69">
      <w:pPr>
        <w:pStyle w:val="Akapitzlist"/>
        <w:numPr>
          <w:ilvl w:val="0"/>
          <w:numId w:val="3"/>
        </w:numPr>
        <w:spacing w:line="480" w:lineRule="auto"/>
        <w:ind w:left="284"/>
      </w:pPr>
      <w:r>
        <w:t xml:space="preserve">Wszelkie sprawy nieuregulowane niniejszym Regulaminem rozstrzyga Organizator. </w:t>
      </w:r>
    </w:p>
    <w:p w:rsidR="00D71B69" w:rsidRDefault="00D71B69" w:rsidP="00D71B69"/>
    <w:p w:rsidR="00D71B69" w:rsidRDefault="00D71B69" w:rsidP="00D71B69"/>
    <w:p w:rsidR="00117554" w:rsidRDefault="00117554" w:rsidP="00D71B69"/>
    <w:p w:rsidR="00117554" w:rsidRDefault="00117554"/>
    <w:p w:rsidR="00117554" w:rsidRDefault="00117554"/>
    <w:p w:rsidR="00117554" w:rsidRDefault="00117554"/>
    <w:p w:rsidR="00117554" w:rsidRDefault="00117554"/>
    <w:sectPr w:rsidR="00117554" w:rsidSect="00652AAF">
      <w:headerReference w:type="default" r:id="rId8"/>
      <w:footerReference w:type="default" r:id="rId9"/>
      <w:pgSz w:w="11906" w:h="16838"/>
      <w:pgMar w:top="2709" w:right="566" w:bottom="1843" w:left="1417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022" w:rsidRDefault="00175022" w:rsidP="00830C5B">
      <w:pPr>
        <w:spacing w:after="0" w:line="240" w:lineRule="auto"/>
      </w:pPr>
      <w:r>
        <w:separator/>
      </w:r>
    </w:p>
  </w:endnote>
  <w:endnote w:type="continuationSeparator" w:id="0">
    <w:p w:rsidR="00175022" w:rsidRDefault="00175022" w:rsidP="0083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C5B" w:rsidRPr="00117554" w:rsidRDefault="00C2420E" w:rsidP="00193BAB">
    <w:pPr>
      <w:pStyle w:val="Stopka"/>
      <w:tabs>
        <w:tab w:val="clear" w:pos="4536"/>
        <w:tab w:val="clear" w:pos="9072"/>
      </w:tabs>
      <w:ind w:left="-1417" w:right="-851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-385445</wp:posOffset>
          </wp:positionH>
          <wp:positionV relativeFrom="paragraph">
            <wp:posOffset>-662782</wp:posOffset>
          </wp:positionV>
          <wp:extent cx="6809105" cy="827236"/>
          <wp:effectExtent l="0" t="0" r="0" b="0"/>
          <wp:wrapNone/>
          <wp:docPr id="224" name="Obraz 2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" name="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8163" cy="840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DE68ED">
      <w:t xml:space="preserve">                                                                                                                                                </w:t>
    </w:r>
  </w:p>
  <w:p w:rsidR="00830C5B" w:rsidRDefault="00830C5B" w:rsidP="00DE68E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022" w:rsidRDefault="00175022" w:rsidP="00830C5B">
      <w:pPr>
        <w:spacing w:after="0" w:line="240" w:lineRule="auto"/>
      </w:pPr>
      <w:r>
        <w:separator/>
      </w:r>
    </w:p>
  </w:footnote>
  <w:footnote w:type="continuationSeparator" w:id="0">
    <w:p w:rsidR="00175022" w:rsidRDefault="00175022" w:rsidP="00830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C5B" w:rsidRPr="00015D07" w:rsidRDefault="00A86D12" w:rsidP="00015D0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-69850</wp:posOffset>
          </wp:positionV>
          <wp:extent cx="6751966" cy="895350"/>
          <wp:effectExtent l="0" t="0" r="0" b="0"/>
          <wp:wrapNone/>
          <wp:docPr id="223" name="Obraz 2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smo naglow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1966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20759"/>
    <w:multiLevelType w:val="hybridMultilevel"/>
    <w:tmpl w:val="4880B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04604"/>
    <w:multiLevelType w:val="hybridMultilevel"/>
    <w:tmpl w:val="ADA8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43F41"/>
    <w:multiLevelType w:val="hybridMultilevel"/>
    <w:tmpl w:val="4880B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C5B"/>
    <w:rsid w:val="00015D07"/>
    <w:rsid w:val="00057F59"/>
    <w:rsid w:val="0006274F"/>
    <w:rsid w:val="00117554"/>
    <w:rsid w:val="00175022"/>
    <w:rsid w:val="00193BAB"/>
    <w:rsid w:val="002E65EB"/>
    <w:rsid w:val="00487757"/>
    <w:rsid w:val="0050286D"/>
    <w:rsid w:val="00517C4B"/>
    <w:rsid w:val="00592164"/>
    <w:rsid w:val="006147DD"/>
    <w:rsid w:val="00615AD1"/>
    <w:rsid w:val="00652AAF"/>
    <w:rsid w:val="00704A0C"/>
    <w:rsid w:val="00712C1A"/>
    <w:rsid w:val="007309AB"/>
    <w:rsid w:val="00730BA4"/>
    <w:rsid w:val="00830C5B"/>
    <w:rsid w:val="00856EE2"/>
    <w:rsid w:val="00903616"/>
    <w:rsid w:val="009524ED"/>
    <w:rsid w:val="0097354F"/>
    <w:rsid w:val="00A2253B"/>
    <w:rsid w:val="00A86D12"/>
    <w:rsid w:val="00B70B37"/>
    <w:rsid w:val="00BB089A"/>
    <w:rsid w:val="00C2420E"/>
    <w:rsid w:val="00C46C64"/>
    <w:rsid w:val="00C514BF"/>
    <w:rsid w:val="00D71B69"/>
    <w:rsid w:val="00DA4406"/>
    <w:rsid w:val="00DE68ED"/>
    <w:rsid w:val="00FA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0A218"/>
  <w15:chartTrackingRefBased/>
  <w15:docId w15:val="{DBFB8249-D0D0-408E-8614-6F4B38D3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0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C5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3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C5B"/>
  </w:style>
  <w:style w:type="paragraph" w:styleId="Stopka">
    <w:name w:val="footer"/>
    <w:basedOn w:val="Normalny"/>
    <w:link w:val="StopkaZnak"/>
    <w:uiPriority w:val="99"/>
    <w:unhideWhenUsed/>
    <w:rsid w:val="0083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C5B"/>
  </w:style>
  <w:style w:type="paragraph" w:styleId="Akapitzlist">
    <w:name w:val="List Paragraph"/>
    <w:basedOn w:val="Normalny"/>
    <w:uiPriority w:val="34"/>
    <w:qFormat/>
    <w:rsid w:val="00D71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5C508-C547-47C3-B2DD-0B68FD41A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user</cp:lastModifiedBy>
  <cp:revision>3</cp:revision>
  <cp:lastPrinted>2017-05-09T09:09:00Z</cp:lastPrinted>
  <dcterms:created xsi:type="dcterms:W3CDTF">2018-03-29T06:27:00Z</dcterms:created>
  <dcterms:modified xsi:type="dcterms:W3CDTF">2018-04-09T08:44:00Z</dcterms:modified>
</cp:coreProperties>
</file>