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8F" w:rsidRPr="0098078F" w:rsidRDefault="0098078F" w:rsidP="0098078F">
      <w:pPr>
        <w:spacing w:after="0"/>
        <w:jc w:val="center"/>
        <w:rPr>
          <w:rFonts w:ascii="Bookman Old Style" w:eastAsia="Century Gothic" w:hAnsi="Bookman Old Style" w:cs="Century Gothic"/>
          <w:b/>
          <w:color w:val="000000"/>
          <w:sz w:val="28"/>
          <w:szCs w:val="20"/>
          <w:lang w:eastAsia="pl-PL"/>
        </w:rPr>
      </w:pPr>
      <w:bookmarkStart w:id="0" w:name="_GoBack"/>
      <w:bookmarkEnd w:id="0"/>
      <w:r w:rsidRPr="0098078F">
        <w:rPr>
          <w:rFonts w:ascii="Bookman Old Style" w:eastAsia="Century Gothic" w:hAnsi="Bookman Old Style" w:cs="Century Gothic"/>
          <w:b/>
          <w:color w:val="000000"/>
          <w:sz w:val="28"/>
          <w:szCs w:val="20"/>
          <w:lang w:eastAsia="pl-PL"/>
        </w:rPr>
        <w:t xml:space="preserve">TURNIEJ PIŁKI NOŻNEJ 6 i 7 LATKÓW </w:t>
      </w:r>
    </w:p>
    <w:p w:rsidR="0098078F" w:rsidRPr="0098078F" w:rsidRDefault="0098078F" w:rsidP="0098078F">
      <w:pPr>
        <w:spacing w:after="0"/>
        <w:jc w:val="center"/>
        <w:rPr>
          <w:rFonts w:ascii="Bookman Old Style" w:eastAsia="Century Gothic" w:hAnsi="Bookman Old Style" w:cs="Century Gothic"/>
          <w:b/>
          <w:color w:val="000000"/>
          <w:sz w:val="28"/>
          <w:szCs w:val="20"/>
          <w:lang w:eastAsia="pl-PL"/>
        </w:rPr>
      </w:pPr>
      <w:r w:rsidRPr="0098078F">
        <w:rPr>
          <w:rFonts w:ascii="Bookman Old Style" w:eastAsia="Century Gothic" w:hAnsi="Bookman Old Style" w:cs="Century Gothic"/>
          <w:b/>
          <w:color w:val="000000"/>
          <w:sz w:val="28"/>
          <w:szCs w:val="20"/>
          <w:lang w:eastAsia="pl-PL"/>
        </w:rPr>
        <w:t>O PUCHAR STAROSTY PUCKIEGO</w:t>
      </w:r>
    </w:p>
    <w:p w:rsidR="0098078F" w:rsidRPr="0098078F" w:rsidRDefault="0098078F" w:rsidP="0098078F">
      <w:pPr>
        <w:spacing w:after="0"/>
        <w:jc w:val="center"/>
        <w:rPr>
          <w:rFonts w:ascii="Bookman Old Style" w:eastAsia="Century Gothic" w:hAnsi="Bookman Old Style" w:cs="Century Gothic"/>
          <w:b/>
          <w:color w:val="000000"/>
          <w:sz w:val="28"/>
          <w:szCs w:val="20"/>
          <w:lang w:eastAsia="pl-PL"/>
        </w:rPr>
      </w:pPr>
      <w:r w:rsidRPr="0098078F">
        <w:rPr>
          <w:rFonts w:ascii="Bookman Old Style" w:eastAsia="Century Gothic" w:hAnsi="Bookman Old Style" w:cs="Century Gothic"/>
          <w:b/>
          <w:color w:val="000000"/>
          <w:sz w:val="28"/>
          <w:szCs w:val="20"/>
          <w:lang w:eastAsia="pl-PL"/>
        </w:rPr>
        <w:t>Wierzchucino, 27.08.2017 r.</w:t>
      </w:r>
    </w:p>
    <w:p w:rsidR="0098078F" w:rsidRPr="0098078F" w:rsidRDefault="0098078F" w:rsidP="0098078F">
      <w:pPr>
        <w:spacing w:after="0"/>
        <w:rPr>
          <w:rFonts w:ascii="Century Gothic" w:eastAsia="Century Gothic" w:hAnsi="Century Gothic" w:cs="Century Gothic"/>
          <w:color w:val="000000"/>
          <w:szCs w:val="20"/>
          <w:lang w:eastAsia="pl-PL"/>
        </w:rPr>
      </w:pPr>
    </w:p>
    <w:p w:rsidR="0098078F" w:rsidRPr="0098078F" w:rsidRDefault="0098078F" w:rsidP="0098078F">
      <w:pPr>
        <w:spacing w:after="0"/>
        <w:rPr>
          <w:rFonts w:ascii="Bookman Old Style" w:eastAsia="Century Gothic" w:hAnsi="Bookman Old Style" w:cs="Century Gothic"/>
          <w:color w:val="000000"/>
          <w:szCs w:val="20"/>
          <w:lang w:eastAsia="pl-PL"/>
        </w:rPr>
      </w:pPr>
    </w:p>
    <w:p w:rsidR="0098078F" w:rsidRPr="00407A0C" w:rsidRDefault="0098078F" w:rsidP="0098078F">
      <w:pPr>
        <w:keepNext/>
        <w:keepLines/>
        <w:spacing w:after="0"/>
        <w:ind w:left="-5" w:hanging="10"/>
        <w:outlineLvl w:val="0"/>
        <w:rPr>
          <w:rFonts w:ascii="Bookman Old Style" w:eastAsia="Century Gothic" w:hAnsi="Bookman Old Style" w:cs="Century Gothic"/>
          <w:b/>
          <w:color w:val="032348"/>
          <w:szCs w:val="20"/>
          <w:lang w:eastAsia="pl-PL"/>
        </w:rPr>
      </w:pPr>
      <w:bookmarkStart w:id="1" w:name="_Toc12789"/>
      <w:r w:rsidRPr="00407A0C">
        <w:rPr>
          <w:rFonts w:ascii="Bookman Old Style" w:eastAsia="Century Gothic" w:hAnsi="Bookman Old Style" w:cs="Century Gothic"/>
          <w:b/>
          <w:color w:val="032348"/>
          <w:szCs w:val="20"/>
          <w:lang w:eastAsia="pl-PL"/>
        </w:rPr>
        <w:t xml:space="preserve">I. ORGANIZATOR </w:t>
      </w:r>
      <w:bookmarkEnd w:id="1"/>
    </w:p>
    <w:p w:rsidR="009B13DF" w:rsidRDefault="0098078F" w:rsidP="00960D38">
      <w:pPr>
        <w:pStyle w:val="Bezodstpw"/>
      </w:pPr>
      <w:r w:rsidRPr="0098078F">
        <w:t>Organizatorem turnieju jest Starostwo Powiatowe w Pucku.</w:t>
      </w:r>
    </w:p>
    <w:p w:rsidR="0098078F" w:rsidRPr="0098078F" w:rsidRDefault="009B13DF" w:rsidP="00960D38">
      <w:pPr>
        <w:pStyle w:val="Bezodstpw"/>
      </w:pPr>
      <w:r>
        <w:t>Klub Sportowy „Wicher Wierzchucino”</w:t>
      </w:r>
      <w:r w:rsidR="0098078F" w:rsidRPr="0098078F">
        <w:t xml:space="preserve"> </w:t>
      </w:r>
    </w:p>
    <w:p w:rsidR="0098078F" w:rsidRPr="0098078F" w:rsidRDefault="0098078F" w:rsidP="00960D38">
      <w:pPr>
        <w:pStyle w:val="Bezodstpw"/>
      </w:pPr>
      <w:r w:rsidRPr="0098078F">
        <w:t>Krokowskie Centrum Kultury</w:t>
      </w:r>
    </w:p>
    <w:p w:rsidR="0098078F" w:rsidRPr="00407A0C" w:rsidRDefault="0098078F" w:rsidP="00D759EC">
      <w:pPr>
        <w:keepNext/>
        <w:keepLines/>
        <w:spacing w:after="0"/>
        <w:ind w:hanging="10"/>
        <w:outlineLvl w:val="0"/>
        <w:rPr>
          <w:rFonts w:ascii="Bookman Old Style" w:eastAsia="Century Gothic" w:hAnsi="Bookman Old Style" w:cs="Century Gothic"/>
          <w:b/>
          <w:color w:val="032348"/>
          <w:szCs w:val="20"/>
          <w:lang w:eastAsia="pl-PL"/>
        </w:rPr>
      </w:pPr>
      <w:bookmarkStart w:id="2" w:name="_Toc12790"/>
      <w:r w:rsidRPr="00407A0C">
        <w:rPr>
          <w:rFonts w:ascii="Bookman Old Style" w:eastAsia="Century Gothic" w:hAnsi="Bookman Old Style" w:cs="Century Gothic"/>
          <w:b/>
          <w:color w:val="032348"/>
          <w:szCs w:val="20"/>
          <w:lang w:eastAsia="pl-PL"/>
        </w:rPr>
        <w:t xml:space="preserve">II. CELE ROZGRYWEK </w:t>
      </w:r>
      <w:bookmarkEnd w:id="2"/>
    </w:p>
    <w:p w:rsidR="0098078F" w:rsidRPr="0098078F" w:rsidRDefault="0098078F" w:rsidP="00960D38">
      <w:pPr>
        <w:spacing w:after="7" w:line="268" w:lineRule="auto"/>
        <w:ind w:right="51" w:hanging="10"/>
        <w:jc w:val="both"/>
        <w:rPr>
          <w:rFonts w:ascii="Bookman Old Style" w:eastAsia="Century Gothic" w:hAnsi="Bookman Old Style" w:cs="Century Gothic"/>
          <w:color w:val="000000"/>
          <w:szCs w:val="20"/>
          <w:lang w:eastAsia="pl-PL"/>
        </w:rPr>
      </w:pPr>
      <w:r w:rsidRPr="0098078F">
        <w:rPr>
          <w:rFonts w:ascii="Bookman Old Style" w:eastAsia="Century Gothic" w:hAnsi="Bookman Old Style" w:cs="Century Gothic"/>
          <w:color w:val="000000"/>
          <w:szCs w:val="20"/>
          <w:lang w:eastAsia="pl-PL"/>
        </w:rPr>
        <w:t xml:space="preserve">Głównym celem rozgrywek jest promocja piłki nożnej, propagowanie nawyku regularnej aktywności fizycznej oraz podnoszenie piłkarskich umiejętności poprzez rozwijanie sportowych pasji u dzieci w wieku szkolnym </w:t>
      </w:r>
      <w:r w:rsidR="00D759EC">
        <w:rPr>
          <w:rFonts w:ascii="Bookman Old Style" w:eastAsia="Century Gothic" w:hAnsi="Bookman Old Style" w:cs="Century Gothic"/>
          <w:color w:val="000000"/>
          <w:szCs w:val="20"/>
          <w:lang w:eastAsia="pl-PL"/>
        </w:rPr>
        <w:t xml:space="preserve"> </w:t>
      </w:r>
      <w:r>
        <w:rPr>
          <w:rFonts w:ascii="Bookman Old Style" w:eastAsia="Century Gothic" w:hAnsi="Bookman Old Style" w:cs="Century Gothic"/>
          <w:color w:val="000000"/>
          <w:szCs w:val="20"/>
          <w:lang w:eastAsia="pl-PL"/>
        </w:rPr>
        <w:t xml:space="preserve"> </w:t>
      </w:r>
      <w:r w:rsidRPr="0098078F">
        <w:rPr>
          <w:rFonts w:ascii="Bookman Old Style" w:eastAsia="Century Gothic" w:hAnsi="Bookman Old Style" w:cs="Century Gothic"/>
          <w:color w:val="000000"/>
          <w:szCs w:val="20"/>
          <w:lang w:eastAsia="pl-PL"/>
        </w:rPr>
        <w:t xml:space="preserve">i przedszkolnym. </w:t>
      </w:r>
    </w:p>
    <w:p w:rsidR="0098078F" w:rsidRPr="00407A0C" w:rsidRDefault="0098078F" w:rsidP="00D759EC">
      <w:pPr>
        <w:keepNext/>
        <w:keepLines/>
        <w:spacing w:after="0"/>
        <w:ind w:hanging="10"/>
        <w:outlineLvl w:val="0"/>
        <w:rPr>
          <w:rFonts w:ascii="Bookman Old Style" w:eastAsia="Century Gothic" w:hAnsi="Bookman Old Style" w:cs="Century Gothic"/>
          <w:b/>
          <w:color w:val="032348"/>
          <w:szCs w:val="20"/>
          <w:lang w:eastAsia="pl-PL"/>
        </w:rPr>
      </w:pPr>
      <w:bookmarkStart w:id="3" w:name="_Toc12791"/>
      <w:r w:rsidRPr="00407A0C">
        <w:rPr>
          <w:rFonts w:ascii="Bookman Old Style" w:eastAsia="Century Gothic" w:hAnsi="Bookman Old Style" w:cs="Century Gothic"/>
          <w:b/>
          <w:color w:val="032348"/>
          <w:szCs w:val="20"/>
          <w:lang w:eastAsia="pl-PL"/>
        </w:rPr>
        <w:t xml:space="preserve">III. ZASADY I SYSTEM ROZGRYWEK </w:t>
      </w:r>
      <w:bookmarkEnd w:id="3"/>
    </w:p>
    <w:p w:rsidR="0098078F" w:rsidRPr="0098078F" w:rsidRDefault="0098078F" w:rsidP="00960D38">
      <w:pPr>
        <w:numPr>
          <w:ilvl w:val="0"/>
          <w:numId w:val="6"/>
        </w:numPr>
        <w:spacing w:after="39" w:line="268" w:lineRule="auto"/>
        <w:ind w:left="0" w:right="51"/>
        <w:rPr>
          <w:rFonts w:ascii="Bookman Old Style" w:eastAsia="Century Gothic" w:hAnsi="Bookman Old Style" w:cs="Century Gothic"/>
          <w:color w:val="000000"/>
          <w:szCs w:val="20"/>
          <w:lang w:eastAsia="pl-PL"/>
        </w:rPr>
      </w:pPr>
      <w:r w:rsidRPr="0098078F">
        <w:rPr>
          <w:rFonts w:ascii="Bookman Old Style" w:eastAsia="Century Gothic" w:hAnsi="Bookman Old Style" w:cs="Century Gothic"/>
          <w:color w:val="000000"/>
          <w:szCs w:val="20"/>
          <w:lang w:eastAsia="pl-PL"/>
        </w:rPr>
        <w:t xml:space="preserve">Turniej ma charakter festynu piłkarskiego, uczestnicy rozgrywają spotkania bez presji wyniku, a ich celem jest oswajanie najmłodszych z piłką. </w:t>
      </w:r>
    </w:p>
    <w:p w:rsidR="0098078F" w:rsidRPr="0098078F" w:rsidRDefault="0098078F" w:rsidP="00D759EC">
      <w:pPr>
        <w:numPr>
          <w:ilvl w:val="0"/>
          <w:numId w:val="6"/>
        </w:numPr>
        <w:spacing w:after="39" w:line="268" w:lineRule="auto"/>
        <w:ind w:left="0" w:right="51"/>
        <w:jc w:val="both"/>
        <w:rPr>
          <w:rFonts w:ascii="Bookman Old Style" w:eastAsia="Century Gothic" w:hAnsi="Bookman Old Style" w:cs="Century Gothic"/>
          <w:color w:val="000000"/>
          <w:szCs w:val="20"/>
          <w:lang w:eastAsia="pl-PL"/>
        </w:rPr>
      </w:pPr>
      <w:r w:rsidRPr="0098078F">
        <w:rPr>
          <w:rFonts w:ascii="Bookman Old Style" w:eastAsia="Century Gothic" w:hAnsi="Bookman Old Style" w:cs="Century Gothic"/>
          <w:color w:val="000000"/>
          <w:szCs w:val="20"/>
          <w:lang w:eastAsia="pl-PL"/>
        </w:rPr>
        <w:t xml:space="preserve">Turniej zostanie rozegrany </w:t>
      </w:r>
      <w:r w:rsidRPr="0098078F">
        <w:rPr>
          <w:rFonts w:ascii="Bookman Old Style" w:eastAsia="Century Gothic" w:hAnsi="Bookman Old Style" w:cs="Century Gothic"/>
          <w:b/>
          <w:color w:val="000000"/>
          <w:szCs w:val="20"/>
          <w:lang w:eastAsia="pl-PL"/>
        </w:rPr>
        <w:t>27 sierpnia 2017 r. o godzinie 16;00 na orliku w Wierzchucinie.</w:t>
      </w:r>
    </w:p>
    <w:p w:rsidR="0098078F" w:rsidRPr="0098078F" w:rsidRDefault="0098078F" w:rsidP="00D759EC">
      <w:pPr>
        <w:numPr>
          <w:ilvl w:val="0"/>
          <w:numId w:val="6"/>
        </w:numPr>
        <w:spacing w:after="39" w:line="268" w:lineRule="auto"/>
        <w:ind w:left="0" w:right="51"/>
        <w:jc w:val="both"/>
        <w:rPr>
          <w:rFonts w:ascii="Bookman Old Style" w:eastAsia="Century Gothic" w:hAnsi="Bookman Old Style" w:cs="Century Gothic"/>
          <w:color w:val="000000"/>
          <w:szCs w:val="20"/>
          <w:lang w:eastAsia="pl-PL"/>
        </w:rPr>
      </w:pPr>
      <w:r w:rsidRPr="0098078F">
        <w:rPr>
          <w:rFonts w:ascii="Bookman Old Style" w:eastAsia="Century Gothic" w:hAnsi="Bookman Old Style" w:cs="Century Gothic"/>
          <w:color w:val="000000"/>
          <w:szCs w:val="20"/>
          <w:lang w:eastAsia="pl-PL"/>
        </w:rPr>
        <w:t xml:space="preserve">Rozgrywki nie służą wyłonieniu najlepszych drużyn ani wyłonieniu ich kolejności. </w:t>
      </w:r>
    </w:p>
    <w:p w:rsidR="0098078F" w:rsidRPr="00960D38" w:rsidRDefault="0098078F" w:rsidP="00960D38">
      <w:pPr>
        <w:numPr>
          <w:ilvl w:val="0"/>
          <w:numId w:val="6"/>
        </w:numPr>
        <w:spacing w:after="39" w:line="268" w:lineRule="auto"/>
        <w:ind w:left="0" w:right="51"/>
        <w:jc w:val="both"/>
        <w:rPr>
          <w:rFonts w:ascii="Bookman Old Style" w:eastAsia="Century Gothic" w:hAnsi="Bookman Old Style" w:cs="Century Gothic"/>
          <w:color w:val="000000"/>
          <w:szCs w:val="20"/>
          <w:lang w:eastAsia="pl-PL"/>
        </w:rPr>
      </w:pPr>
      <w:r w:rsidRPr="0098078F">
        <w:rPr>
          <w:rFonts w:ascii="Bookman Old Style" w:eastAsia="Century Gothic" w:hAnsi="Bookman Old Style" w:cs="Century Gothic"/>
          <w:color w:val="000000"/>
          <w:szCs w:val="20"/>
          <w:lang w:eastAsia="pl-PL"/>
        </w:rPr>
        <w:t xml:space="preserve">Kategorie wiekowe reprezentują chłopcy i dziewczęta urodzeni: </w:t>
      </w:r>
      <w:r w:rsidRPr="00960D38">
        <w:rPr>
          <w:rFonts w:ascii="Bookman Old Style" w:eastAsia="Century Gothic" w:hAnsi="Bookman Old Style" w:cs="Century Gothic"/>
          <w:color w:val="000000"/>
          <w:szCs w:val="20"/>
          <w:lang w:eastAsia="pl-PL"/>
        </w:rPr>
        <w:t xml:space="preserve"> roczniki </w:t>
      </w:r>
      <w:r w:rsidRPr="00960D38">
        <w:rPr>
          <w:rFonts w:ascii="Bookman Old Style" w:eastAsia="Century Gothic" w:hAnsi="Bookman Old Style" w:cs="Century Gothic"/>
          <w:b/>
          <w:color w:val="000000"/>
          <w:szCs w:val="20"/>
          <w:lang w:eastAsia="pl-PL"/>
        </w:rPr>
        <w:t>2010 i 2011</w:t>
      </w:r>
      <w:r w:rsidRPr="00960D38">
        <w:rPr>
          <w:rFonts w:ascii="Bookman Old Style" w:eastAsia="Century Gothic" w:hAnsi="Bookman Old Style" w:cs="Century Gothic"/>
          <w:color w:val="000000"/>
          <w:szCs w:val="20"/>
          <w:lang w:eastAsia="pl-PL"/>
        </w:rPr>
        <w:t xml:space="preserve"> oraz młodsi </w:t>
      </w:r>
    </w:p>
    <w:p w:rsidR="0098078F" w:rsidRPr="00407A0C" w:rsidRDefault="0098078F" w:rsidP="00D759EC">
      <w:pPr>
        <w:keepNext/>
        <w:keepLines/>
        <w:spacing w:after="0"/>
        <w:ind w:hanging="10"/>
        <w:outlineLvl w:val="0"/>
        <w:rPr>
          <w:rFonts w:ascii="Bookman Old Style" w:eastAsia="Century Gothic" w:hAnsi="Bookman Old Style" w:cs="Century Gothic"/>
          <w:b/>
          <w:color w:val="032348"/>
          <w:szCs w:val="20"/>
          <w:lang w:eastAsia="pl-PL"/>
        </w:rPr>
      </w:pPr>
      <w:bookmarkStart w:id="4" w:name="_Toc12792"/>
      <w:r w:rsidRPr="00407A0C">
        <w:rPr>
          <w:rFonts w:ascii="Bookman Old Style" w:eastAsia="Century Gothic" w:hAnsi="Bookman Old Style" w:cs="Century Gothic"/>
          <w:b/>
          <w:color w:val="032348"/>
          <w:szCs w:val="20"/>
          <w:lang w:eastAsia="pl-PL"/>
        </w:rPr>
        <w:t xml:space="preserve">IV. UCZESTNICY ROZGRYWEK </w:t>
      </w:r>
      <w:bookmarkEnd w:id="4"/>
    </w:p>
    <w:p w:rsidR="0098078F" w:rsidRPr="0098078F" w:rsidRDefault="0098078F" w:rsidP="00D759EC">
      <w:pPr>
        <w:numPr>
          <w:ilvl w:val="0"/>
          <w:numId w:val="7"/>
        </w:numPr>
        <w:spacing w:after="8" w:line="268" w:lineRule="auto"/>
        <w:ind w:left="0" w:right="51"/>
        <w:jc w:val="both"/>
        <w:rPr>
          <w:rFonts w:ascii="Bookman Old Style" w:eastAsia="Century Gothic" w:hAnsi="Bookman Old Style" w:cs="Century Gothic"/>
          <w:color w:val="000000"/>
          <w:szCs w:val="20"/>
          <w:lang w:eastAsia="pl-PL"/>
        </w:rPr>
      </w:pPr>
      <w:r w:rsidRPr="0098078F">
        <w:rPr>
          <w:rFonts w:ascii="Bookman Old Style" w:eastAsia="Century Gothic" w:hAnsi="Bookman Old Style" w:cs="Century Gothic"/>
          <w:color w:val="000000"/>
          <w:szCs w:val="20"/>
          <w:lang w:eastAsia="pl-PL"/>
        </w:rPr>
        <w:t xml:space="preserve">Warunkiem uczestnictwa w turnieju jest posiadanie przez każdą drużynę trenera posiadającego ważną Licencje Trenera PZPN.  </w:t>
      </w:r>
    </w:p>
    <w:p w:rsidR="0098078F" w:rsidRPr="0098078F" w:rsidRDefault="0098078F" w:rsidP="00D759EC">
      <w:pPr>
        <w:numPr>
          <w:ilvl w:val="0"/>
          <w:numId w:val="7"/>
        </w:numPr>
        <w:spacing w:after="39" w:line="268" w:lineRule="auto"/>
        <w:ind w:left="0" w:right="51"/>
        <w:jc w:val="both"/>
        <w:rPr>
          <w:rFonts w:ascii="Bookman Old Style" w:eastAsia="Century Gothic" w:hAnsi="Bookman Old Style" w:cs="Century Gothic"/>
          <w:color w:val="000000"/>
          <w:szCs w:val="20"/>
          <w:lang w:eastAsia="pl-PL"/>
        </w:rPr>
      </w:pPr>
      <w:r w:rsidRPr="0098078F">
        <w:rPr>
          <w:rFonts w:ascii="Bookman Old Style" w:eastAsia="Century Gothic" w:hAnsi="Bookman Old Style" w:cs="Century Gothic"/>
          <w:color w:val="000000"/>
          <w:szCs w:val="20"/>
          <w:lang w:eastAsia="pl-PL"/>
        </w:rPr>
        <w:t xml:space="preserve">Trener każdej drużyny może wyznaczyć osobę pełniącą funkcję jego asystenta. </w:t>
      </w:r>
    </w:p>
    <w:p w:rsidR="0098078F" w:rsidRPr="0098078F" w:rsidRDefault="00960D38" w:rsidP="00D759EC">
      <w:pPr>
        <w:numPr>
          <w:ilvl w:val="0"/>
          <w:numId w:val="7"/>
        </w:numPr>
        <w:spacing w:after="39" w:line="268" w:lineRule="auto"/>
        <w:ind w:left="0" w:right="51"/>
        <w:jc w:val="both"/>
        <w:rPr>
          <w:rFonts w:ascii="Bookman Old Style" w:eastAsia="Century Gothic" w:hAnsi="Bookman Old Style" w:cs="Century Gothic"/>
          <w:color w:val="000000"/>
          <w:szCs w:val="20"/>
          <w:lang w:eastAsia="pl-PL"/>
        </w:rPr>
      </w:pPr>
      <w:r>
        <w:rPr>
          <w:rFonts w:ascii="Bookman Old Style" w:eastAsia="Century Gothic" w:hAnsi="Bookman Old Style" w:cs="Century Gothic"/>
          <w:color w:val="000000"/>
          <w:szCs w:val="20"/>
          <w:lang w:eastAsia="pl-PL"/>
        </w:rPr>
        <w:t xml:space="preserve">Uczestnictwo w Turnieju należy potwierdzić do </w:t>
      </w:r>
      <w:r>
        <w:rPr>
          <w:rFonts w:ascii="Bookman Old Style" w:eastAsia="Century Gothic" w:hAnsi="Bookman Old Style" w:cs="Century Gothic"/>
          <w:b/>
          <w:color w:val="000000"/>
          <w:szCs w:val="20"/>
          <w:lang w:eastAsia="pl-PL"/>
        </w:rPr>
        <w:t>22</w:t>
      </w:r>
      <w:r w:rsidRPr="00960D38">
        <w:rPr>
          <w:rFonts w:ascii="Bookman Old Style" w:eastAsia="Century Gothic" w:hAnsi="Bookman Old Style" w:cs="Century Gothic"/>
          <w:b/>
          <w:color w:val="000000"/>
          <w:szCs w:val="20"/>
          <w:lang w:eastAsia="pl-PL"/>
        </w:rPr>
        <w:t xml:space="preserve"> sierpnia 2017 r</w:t>
      </w:r>
      <w:r>
        <w:rPr>
          <w:rFonts w:ascii="Bookman Old Style" w:eastAsia="Century Gothic" w:hAnsi="Bookman Old Style" w:cs="Century Gothic"/>
          <w:color w:val="000000"/>
          <w:szCs w:val="20"/>
          <w:lang w:eastAsia="pl-PL"/>
        </w:rPr>
        <w:t xml:space="preserve">. na e-mail </w:t>
      </w:r>
      <w:hyperlink r:id="rId5" w:history="1">
        <w:r w:rsidRPr="00DB6730">
          <w:rPr>
            <w:rStyle w:val="Hipercze"/>
            <w:rFonts w:ascii="Bookman Old Style" w:eastAsia="Century Gothic" w:hAnsi="Bookman Old Style" w:cs="Century Gothic"/>
            <w:szCs w:val="20"/>
            <w:lang w:eastAsia="pl-PL"/>
          </w:rPr>
          <w:t>x1978@wp.pl</w:t>
        </w:r>
      </w:hyperlink>
      <w:r>
        <w:rPr>
          <w:rFonts w:ascii="Bookman Old Style" w:eastAsia="Century Gothic" w:hAnsi="Bookman Old Style" w:cs="Century Gothic"/>
          <w:color w:val="000000"/>
          <w:szCs w:val="20"/>
          <w:lang w:eastAsia="pl-PL"/>
        </w:rPr>
        <w:t xml:space="preserve"> lub telefonicznie na nr 660792778. </w:t>
      </w:r>
    </w:p>
    <w:p w:rsidR="0098078F" w:rsidRPr="0098078F" w:rsidRDefault="0098078F" w:rsidP="00D759EC">
      <w:pPr>
        <w:numPr>
          <w:ilvl w:val="0"/>
          <w:numId w:val="7"/>
        </w:numPr>
        <w:spacing w:after="39" w:line="268" w:lineRule="auto"/>
        <w:ind w:left="0" w:right="51"/>
        <w:jc w:val="both"/>
        <w:rPr>
          <w:rFonts w:ascii="Bookman Old Style" w:eastAsia="Century Gothic" w:hAnsi="Bookman Old Style" w:cs="Century Gothic"/>
          <w:color w:val="000000"/>
          <w:szCs w:val="20"/>
          <w:lang w:eastAsia="pl-PL"/>
        </w:rPr>
      </w:pPr>
      <w:r w:rsidRPr="0098078F">
        <w:rPr>
          <w:rFonts w:ascii="Bookman Old Style" w:eastAsia="Century Gothic" w:hAnsi="Bookman Old Style" w:cs="Century Gothic"/>
          <w:color w:val="000000"/>
          <w:szCs w:val="20"/>
          <w:lang w:eastAsia="pl-PL"/>
        </w:rPr>
        <w:t xml:space="preserve">Drużyny są zobowiązane do posiadania polisy ubezpieczeniowej NWW dla swoich zawodników. </w:t>
      </w:r>
    </w:p>
    <w:p w:rsidR="0098078F" w:rsidRPr="0098078F" w:rsidRDefault="0098078F" w:rsidP="00D759EC">
      <w:pPr>
        <w:numPr>
          <w:ilvl w:val="0"/>
          <w:numId w:val="7"/>
        </w:numPr>
        <w:spacing w:after="8" w:line="268" w:lineRule="auto"/>
        <w:ind w:left="0" w:right="51"/>
        <w:jc w:val="both"/>
        <w:rPr>
          <w:rFonts w:ascii="Bookman Old Style" w:eastAsia="Century Gothic" w:hAnsi="Bookman Old Style" w:cs="Century Gothic"/>
          <w:color w:val="000000"/>
          <w:szCs w:val="20"/>
          <w:lang w:eastAsia="pl-PL"/>
        </w:rPr>
      </w:pPr>
      <w:r w:rsidRPr="0098078F">
        <w:rPr>
          <w:rFonts w:ascii="Bookman Old Style" w:eastAsia="Century Gothic" w:hAnsi="Bookman Old Style" w:cs="Century Gothic"/>
          <w:color w:val="000000"/>
          <w:szCs w:val="20"/>
          <w:lang w:eastAsia="pl-PL"/>
        </w:rPr>
        <w:t>Trener drużyny zgłoszonej do turnieju na 15 minut przed rozpoczęc</w:t>
      </w:r>
      <w:r w:rsidR="007D3E1E">
        <w:rPr>
          <w:rFonts w:ascii="Bookman Old Style" w:eastAsia="Century Gothic" w:hAnsi="Bookman Old Style" w:cs="Century Gothic"/>
          <w:color w:val="000000"/>
          <w:szCs w:val="20"/>
          <w:lang w:eastAsia="pl-PL"/>
        </w:rPr>
        <w:t>iem zawodów jest zobowiązany dostarczyć kartę zgłoszeniową</w:t>
      </w:r>
      <w:r w:rsidRPr="0098078F">
        <w:rPr>
          <w:rFonts w:ascii="Bookman Old Style" w:eastAsia="Century Gothic" w:hAnsi="Bookman Old Style" w:cs="Century Gothic"/>
          <w:color w:val="000000"/>
          <w:szCs w:val="20"/>
          <w:lang w:eastAsia="pl-PL"/>
        </w:rPr>
        <w:t xml:space="preserve">. </w:t>
      </w:r>
    </w:p>
    <w:p w:rsidR="0098078F" w:rsidRPr="00407A0C" w:rsidRDefault="0098078F" w:rsidP="00407A0C">
      <w:pPr>
        <w:numPr>
          <w:ilvl w:val="0"/>
          <w:numId w:val="7"/>
        </w:numPr>
        <w:spacing w:after="8" w:line="268" w:lineRule="auto"/>
        <w:ind w:left="0" w:right="51"/>
        <w:jc w:val="both"/>
        <w:rPr>
          <w:rFonts w:ascii="Bookman Old Style" w:eastAsia="Century Gothic" w:hAnsi="Bookman Old Style" w:cs="Century Gothic"/>
          <w:color w:val="000000"/>
          <w:szCs w:val="20"/>
          <w:lang w:eastAsia="pl-PL"/>
        </w:rPr>
      </w:pPr>
      <w:r w:rsidRPr="0098078F">
        <w:rPr>
          <w:rFonts w:ascii="Bookman Old Style" w:eastAsia="Century Gothic" w:hAnsi="Bookman Old Style" w:cs="Century Gothic"/>
          <w:color w:val="000000"/>
          <w:szCs w:val="20"/>
          <w:lang w:eastAsia="pl-PL"/>
        </w:rPr>
        <w:t xml:space="preserve">Zawodnicy są zobowiązani do posiadania ważnych badań lekarskich – aktualnej karty zdrowia. </w:t>
      </w:r>
      <w:r w:rsidRPr="00407A0C">
        <w:rPr>
          <w:rFonts w:ascii="Bookman Old Style" w:eastAsia="Century Gothic" w:hAnsi="Bookman Old Style" w:cs="Century Gothic"/>
          <w:color w:val="000000"/>
          <w:szCs w:val="20"/>
          <w:lang w:eastAsia="pl-PL"/>
        </w:rPr>
        <w:t xml:space="preserve">Zawodnik zgłoszony do rozgrywek, może reprezentować barwy tylko jednej drużyny przez cały czas trwania turnieju. </w:t>
      </w:r>
    </w:p>
    <w:p w:rsidR="0098078F" w:rsidRPr="0098078F" w:rsidRDefault="0098078F" w:rsidP="00D759EC">
      <w:pPr>
        <w:numPr>
          <w:ilvl w:val="0"/>
          <w:numId w:val="7"/>
        </w:numPr>
        <w:spacing w:after="39" w:line="268" w:lineRule="auto"/>
        <w:ind w:left="0" w:right="51"/>
        <w:jc w:val="both"/>
        <w:rPr>
          <w:rFonts w:ascii="Bookman Old Style" w:eastAsia="Century Gothic" w:hAnsi="Bookman Old Style" w:cs="Century Gothic"/>
          <w:color w:val="000000"/>
          <w:szCs w:val="20"/>
          <w:lang w:eastAsia="pl-PL"/>
        </w:rPr>
      </w:pPr>
      <w:r w:rsidRPr="0098078F">
        <w:rPr>
          <w:rFonts w:ascii="Bookman Old Style" w:eastAsia="Century Gothic" w:hAnsi="Bookman Old Style" w:cs="Century Gothic"/>
          <w:color w:val="000000"/>
          <w:szCs w:val="20"/>
          <w:lang w:eastAsia="pl-PL"/>
        </w:rPr>
        <w:t xml:space="preserve">Całkowita odpowiedzialność za skład drużyny spoczywa na osobie zgłaszającej. </w:t>
      </w:r>
    </w:p>
    <w:p w:rsidR="0098078F" w:rsidRPr="00960D38" w:rsidRDefault="0098078F" w:rsidP="00960D38">
      <w:pPr>
        <w:numPr>
          <w:ilvl w:val="0"/>
          <w:numId w:val="7"/>
        </w:numPr>
        <w:spacing w:after="39" w:line="268" w:lineRule="auto"/>
        <w:ind w:left="0" w:right="51"/>
        <w:jc w:val="both"/>
        <w:rPr>
          <w:rFonts w:ascii="Bookman Old Style" w:eastAsia="Century Gothic" w:hAnsi="Bookman Old Style" w:cs="Century Gothic"/>
          <w:color w:val="000000"/>
          <w:szCs w:val="20"/>
          <w:lang w:eastAsia="pl-PL"/>
        </w:rPr>
      </w:pPr>
      <w:r w:rsidRPr="0098078F">
        <w:rPr>
          <w:rFonts w:ascii="Bookman Old Style" w:eastAsia="Century Gothic" w:hAnsi="Bookman Old Style" w:cs="Century Gothic"/>
          <w:color w:val="000000"/>
          <w:szCs w:val="20"/>
          <w:lang w:eastAsia="pl-PL"/>
        </w:rPr>
        <w:t>Zawodnicy powinni posiadać ochraniacze i występować w obuwiu: na nawierzchni</w:t>
      </w:r>
      <w:r w:rsidR="00407A0C">
        <w:rPr>
          <w:rFonts w:ascii="Bookman Old Style" w:eastAsia="Century Gothic" w:hAnsi="Bookman Old Style" w:cs="Century Gothic"/>
          <w:color w:val="000000"/>
          <w:szCs w:val="20"/>
          <w:lang w:eastAsia="pl-PL"/>
        </w:rPr>
        <w:t>ę sztuczną</w:t>
      </w:r>
      <w:r w:rsidRPr="0098078F">
        <w:rPr>
          <w:rFonts w:ascii="Bookman Old Style" w:eastAsia="Century Gothic" w:hAnsi="Bookman Old Style" w:cs="Century Gothic"/>
          <w:color w:val="000000"/>
          <w:szCs w:val="20"/>
          <w:lang w:eastAsia="pl-PL"/>
        </w:rPr>
        <w:t xml:space="preserve"> – buty z powierzchnią miękką lub typu turf, </w:t>
      </w:r>
    </w:p>
    <w:p w:rsidR="0098078F" w:rsidRPr="0098078F" w:rsidRDefault="0098078F" w:rsidP="0098078F">
      <w:pPr>
        <w:keepNext/>
        <w:keepLines/>
        <w:spacing w:after="0"/>
        <w:ind w:left="-5" w:hanging="10"/>
        <w:outlineLvl w:val="0"/>
        <w:rPr>
          <w:rFonts w:ascii="Bookman Old Style" w:eastAsia="Century Gothic" w:hAnsi="Bookman Old Style" w:cs="Century Gothic"/>
          <w:color w:val="032348"/>
          <w:szCs w:val="20"/>
          <w:lang w:eastAsia="pl-PL"/>
        </w:rPr>
      </w:pPr>
      <w:bookmarkStart w:id="5" w:name="_Toc12794"/>
      <w:r w:rsidRPr="0098078F">
        <w:rPr>
          <w:rFonts w:ascii="Bookman Old Style" w:eastAsia="Century Gothic" w:hAnsi="Bookman Old Style" w:cs="Century Gothic"/>
          <w:color w:val="032348"/>
          <w:szCs w:val="20"/>
          <w:lang w:eastAsia="pl-PL"/>
        </w:rPr>
        <w:t xml:space="preserve">V. PRZEPISY GRY </w:t>
      </w:r>
      <w:bookmarkEnd w:id="5"/>
    </w:p>
    <w:p w:rsidR="0098078F" w:rsidRPr="00FB4E62" w:rsidRDefault="0098078F" w:rsidP="00FB4E62">
      <w:pPr>
        <w:spacing w:after="180" w:line="268" w:lineRule="auto"/>
        <w:ind w:left="10" w:right="51" w:hanging="10"/>
        <w:jc w:val="both"/>
        <w:rPr>
          <w:rFonts w:ascii="Bookman Old Style" w:eastAsia="Century Gothic" w:hAnsi="Bookman Old Style" w:cs="Century Gothic"/>
          <w:color w:val="000000"/>
          <w:szCs w:val="20"/>
          <w:lang w:eastAsia="pl-PL"/>
        </w:rPr>
      </w:pPr>
      <w:r w:rsidRPr="0098078F">
        <w:rPr>
          <w:rFonts w:ascii="Bookman Old Style" w:eastAsia="Century Gothic" w:hAnsi="Bookman Old Style" w:cs="Century Gothic"/>
          <w:color w:val="000000"/>
          <w:szCs w:val="20"/>
          <w:lang w:eastAsia="pl-PL"/>
        </w:rPr>
        <w:t xml:space="preserve">Przepisy gry w Turnieju są oparte o Unifikacje Organizacji Współzawodnictwa </w:t>
      </w:r>
      <w:r w:rsidR="00FB4E62">
        <w:rPr>
          <w:rFonts w:ascii="Bookman Old Style" w:eastAsia="Century Gothic" w:hAnsi="Bookman Old Style" w:cs="Century Gothic"/>
          <w:color w:val="000000"/>
          <w:szCs w:val="20"/>
          <w:lang w:eastAsia="pl-PL"/>
        </w:rPr>
        <w:t xml:space="preserve">                     </w:t>
      </w:r>
      <w:r w:rsidRPr="0098078F">
        <w:rPr>
          <w:rFonts w:ascii="Bookman Old Style" w:eastAsia="Century Gothic" w:hAnsi="Bookman Old Style" w:cs="Century Gothic"/>
          <w:color w:val="000000"/>
          <w:szCs w:val="20"/>
          <w:lang w:eastAsia="pl-PL"/>
        </w:rPr>
        <w:t xml:space="preserve">i Szkolenia dzieci i młodzieży w piłce nożnej oraz Narodowy Model Gry (PZPN, Warszawa 2016 rok). </w:t>
      </w:r>
      <w:bookmarkStart w:id="6" w:name="_Toc12795"/>
    </w:p>
    <w:p w:rsidR="0098078F" w:rsidRPr="00BD729E" w:rsidRDefault="0098078F" w:rsidP="0098078F">
      <w:pPr>
        <w:keepNext/>
        <w:keepLines/>
        <w:spacing w:after="0"/>
        <w:ind w:left="-5" w:hanging="10"/>
        <w:outlineLvl w:val="1"/>
        <w:rPr>
          <w:rFonts w:ascii="Bookman Old Style" w:eastAsia="Century Gothic" w:hAnsi="Bookman Old Style" w:cs="Century Gothic"/>
          <w:b/>
          <w:color w:val="032348"/>
          <w:szCs w:val="20"/>
          <w:lang w:eastAsia="pl-PL"/>
        </w:rPr>
      </w:pPr>
      <w:r w:rsidRPr="00BD729E">
        <w:rPr>
          <w:rFonts w:ascii="Bookman Old Style" w:eastAsia="Century Gothic" w:hAnsi="Bookman Old Style" w:cs="Century Gothic"/>
          <w:b/>
          <w:color w:val="032348"/>
          <w:szCs w:val="20"/>
          <w:lang w:eastAsia="pl-PL"/>
        </w:rPr>
        <w:lastRenderedPageBreak/>
        <w:t xml:space="preserve">SKRZATY U6-U7 (G1-G2) </w:t>
      </w:r>
      <w:bookmarkEnd w:id="6"/>
    </w:p>
    <w:p w:rsidR="0098078F" w:rsidRPr="0098078F" w:rsidRDefault="0098078F" w:rsidP="0098078F">
      <w:pPr>
        <w:spacing w:after="0" w:line="463" w:lineRule="auto"/>
        <w:ind w:left="360" w:right="795" w:hanging="360"/>
        <w:jc w:val="both"/>
        <w:rPr>
          <w:rFonts w:ascii="Bookman Old Style" w:eastAsia="Century Gothic" w:hAnsi="Bookman Old Style" w:cs="Century Gothic"/>
          <w:color w:val="000000"/>
          <w:szCs w:val="20"/>
          <w:lang w:eastAsia="pl-PL"/>
        </w:rPr>
      </w:pPr>
      <w:r w:rsidRPr="0098078F">
        <w:rPr>
          <w:rFonts w:ascii="Bookman Old Style" w:eastAsia="Century Gothic" w:hAnsi="Bookman Old Style" w:cs="Century Gothic"/>
          <w:color w:val="000000"/>
          <w:szCs w:val="20"/>
          <w:lang w:eastAsia="pl-PL"/>
        </w:rPr>
        <w:t>ETAP I – GIER I ZABAW RUCHOWYCH – ROZWIJANIA ZAINTERESOWANIA PIŁKĄ NOŻNA 1.</w:t>
      </w:r>
      <w:r w:rsidRPr="0098078F">
        <w:rPr>
          <w:rFonts w:ascii="Bookman Old Style" w:eastAsia="Arial" w:hAnsi="Bookman Old Style" w:cs="Arial"/>
          <w:color w:val="000000"/>
          <w:szCs w:val="20"/>
          <w:lang w:eastAsia="pl-PL"/>
        </w:rPr>
        <w:t xml:space="preserve"> </w:t>
      </w:r>
      <w:r w:rsidRPr="0098078F">
        <w:rPr>
          <w:rFonts w:ascii="Bookman Old Style" w:eastAsia="Century Gothic" w:hAnsi="Bookman Old Style" w:cs="Century Gothic"/>
          <w:color w:val="000000"/>
          <w:szCs w:val="20"/>
          <w:lang w:eastAsia="pl-PL"/>
        </w:rPr>
        <w:t xml:space="preserve">Wymiary boiska: 26-30 metrów długości, 20-22 m szerokości. </w:t>
      </w:r>
    </w:p>
    <w:p w:rsidR="0098078F" w:rsidRPr="0098078F" w:rsidRDefault="0098078F" w:rsidP="0098078F">
      <w:pPr>
        <w:spacing w:after="139"/>
        <w:ind w:right="12"/>
        <w:jc w:val="right"/>
        <w:rPr>
          <w:rFonts w:ascii="Bookman Old Style" w:eastAsia="Century Gothic" w:hAnsi="Bookman Old Style" w:cs="Century Gothic"/>
          <w:color w:val="000000"/>
          <w:sz w:val="20"/>
          <w:lang w:eastAsia="pl-PL"/>
        </w:rPr>
      </w:pPr>
      <w:r w:rsidRPr="0098078F">
        <w:rPr>
          <w:rFonts w:ascii="Bookman Old Style" w:eastAsia="Century Gothic" w:hAnsi="Bookman Old Style" w:cs="Century Gothic"/>
          <w:noProof/>
          <w:color w:val="000000"/>
          <w:sz w:val="20"/>
          <w:lang w:eastAsia="pl-PL"/>
        </w:rPr>
        <w:drawing>
          <wp:inline distT="0" distB="0" distL="0" distR="0" wp14:anchorId="5E6E67E8" wp14:editId="4C950992">
            <wp:extent cx="5753100" cy="2686050"/>
            <wp:effectExtent l="0" t="0" r="0" b="0"/>
            <wp:docPr id="962" name="Picture 962"/>
            <wp:cNvGraphicFramePr/>
            <a:graphic xmlns:a="http://schemas.openxmlformats.org/drawingml/2006/main">
              <a:graphicData uri="http://schemas.openxmlformats.org/drawingml/2006/picture">
                <pic:pic xmlns:pic="http://schemas.openxmlformats.org/drawingml/2006/picture">
                  <pic:nvPicPr>
                    <pic:cNvPr id="962" name="Picture 962"/>
                    <pic:cNvPicPr/>
                  </pic:nvPicPr>
                  <pic:blipFill>
                    <a:blip r:embed="rId6"/>
                    <a:stretch>
                      <a:fillRect/>
                    </a:stretch>
                  </pic:blipFill>
                  <pic:spPr>
                    <a:xfrm>
                      <a:off x="0" y="0"/>
                      <a:ext cx="5753100" cy="2686050"/>
                    </a:xfrm>
                    <a:prstGeom prst="rect">
                      <a:avLst/>
                    </a:prstGeom>
                  </pic:spPr>
                </pic:pic>
              </a:graphicData>
            </a:graphic>
          </wp:inline>
        </w:drawing>
      </w:r>
      <w:r w:rsidRPr="0098078F">
        <w:rPr>
          <w:rFonts w:ascii="Bookman Old Style" w:eastAsia="Century Gothic" w:hAnsi="Bookman Old Style" w:cs="Century Gothic"/>
          <w:color w:val="000000"/>
          <w:sz w:val="20"/>
          <w:lang w:eastAsia="pl-PL"/>
        </w:rPr>
        <w:t xml:space="preserve"> </w:t>
      </w:r>
    </w:p>
    <w:p w:rsidR="0098078F" w:rsidRPr="0098078F" w:rsidRDefault="0098078F" w:rsidP="0098078F">
      <w:pPr>
        <w:spacing w:after="249"/>
        <w:ind w:left="-5" w:hanging="10"/>
        <w:rPr>
          <w:rFonts w:ascii="Bookman Old Style" w:eastAsia="Century Gothic" w:hAnsi="Bookman Old Style" w:cs="Century Gothic"/>
          <w:color w:val="000000"/>
          <w:lang w:eastAsia="pl-PL"/>
        </w:rPr>
      </w:pPr>
      <w:r w:rsidRPr="0098078F">
        <w:rPr>
          <w:rFonts w:ascii="Bookman Old Style" w:eastAsia="Century Gothic" w:hAnsi="Bookman Old Style" w:cs="Century Gothic"/>
          <w:i/>
          <w:color w:val="146194"/>
          <w:lang w:eastAsia="pl-PL"/>
        </w:rPr>
        <w:t xml:space="preserve">Rysunek 1. Wymiary boiska dla kategorii Skrzat na planie Orlika. </w:t>
      </w:r>
    </w:p>
    <w:p w:rsidR="0098078F" w:rsidRPr="0098078F" w:rsidRDefault="0098078F" w:rsidP="00FB4E62">
      <w:pPr>
        <w:numPr>
          <w:ilvl w:val="0"/>
          <w:numId w:val="1"/>
        </w:numPr>
        <w:spacing w:after="39" w:line="268" w:lineRule="auto"/>
        <w:ind w:left="0"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Liczba zawodników: w jednej drużynie na boisku 4 bez bramkarza / zmiany powrotne systemem „hokejowym”. Maksymalnie jedna drużyna może posiadać 8 zawodników, minimalnie 6. </w:t>
      </w:r>
    </w:p>
    <w:p w:rsidR="0098078F" w:rsidRPr="0098078F" w:rsidRDefault="0098078F" w:rsidP="00FB4E62">
      <w:pPr>
        <w:numPr>
          <w:ilvl w:val="0"/>
          <w:numId w:val="1"/>
        </w:numPr>
        <w:spacing w:after="39" w:line="268" w:lineRule="auto"/>
        <w:ind w:left="0"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Wymiary bramek: 3x1 m lub 3x1,55 m.   </w:t>
      </w:r>
    </w:p>
    <w:p w:rsidR="0098078F" w:rsidRPr="0098078F" w:rsidRDefault="0098078F" w:rsidP="00FB4E62">
      <w:pPr>
        <w:numPr>
          <w:ilvl w:val="0"/>
          <w:numId w:val="1"/>
        </w:numPr>
        <w:spacing w:after="39" w:line="268" w:lineRule="auto"/>
        <w:ind w:left="0"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Wielkość piłek: nr 3 ewentualnie piłka siatkowa. </w:t>
      </w:r>
    </w:p>
    <w:p w:rsidR="0098078F" w:rsidRPr="0098078F" w:rsidRDefault="0098078F" w:rsidP="00FB4E62">
      <w:pPr>
        <w:numPr>
          <w:ilvl w:val="0"/>
          <w:numId w:val="1"/>
        </w:numPr>
        <w:spacing w:after="0" w:line="268" w:lineRule="auto"/>
        <w:ind w:left="0"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Czas gry: </w:t>
      </w:r>
    </w:p>
    <w:tbl>
      <w:tblPr>
        <w:tblStyle w:val="TableGrid"/>
        <w:tblW w:w="8344" w:type="dxa"/>
        <w:tblInd w:w="725" w:type="dxa"/>
        <w:tblCellMar>
          <w:top w:w="59" w:type="dxa"/>
          <w:left w:w="115" w:type="dxa"/>
          <w:right w:w="115" w:type="dxa"/>
        </w:tblCellMar>
        <w:tblLook w:val="04A0" w:firstRow="1" w:lastRow="0" w:firstColumn="1" w:lastColumn="0" w:noHBand="0" w:noVBand="1"/>
      </w:tblPr>
      <w:tblGrid>
        <w:gridCol w:w="4196"/>
        <w:gridCol w:w="4148"/>
      </w:tblGrid>
      <w:tr w:rsidR="0098078F" w:rsidRPr="0098078F" w:rsidTr="00CF220C">
        <w:trPr>
          <w:trHeight w:val="293"/>
        </w:trPr>
        <w:tc>
          <w:tcPr>
            <w:tcW w:w="4196" w:type="dxa"/>
            <w:tcBorders>
              <w:top w:val="single" w:sz="4" w:space="0" w:color="000000"/>
              <w:left w:val="single" w:sz="4" w:space="0" w:color="000000"/>
              <w:bottom w:val="single" w:sz="4" w:space="0" w:color="000000"/>
              <w:right w:val="single" w:sz="4" w:space="0" w:color="000000"/>
            </w:tcBorders>
          </w:tcPr>
          <w:p w:rsidR="0098078F" w:rsidRPr="0098078F" w:rsidRDefault="0098078F" w:rsidP="00FB4E62">
            <w:pPr>
              <w:spacing w:line="259" w:lineRule="auto"/>
              <w:jc w:val="center"/>
              <w:rPr>
                <w:rFonts w:ascii="Bookman Old Style" w:eastAsia="Century Gothic" w:hAnsi="Bookman Old Style" w:cs="Century Gothic"/>
                <w:color w:val="000000"/>
              </w:rPr>
            </w:pPr>
            <w:r w:rsidRPr="0098078F">
              <w:rPr>
                <w:rFonts w:ascii="Bookman Old Style" w:eastAsia="Century Gothic" w:hAnsi="Bookman Old Style" w:cs="Century Gothic"/>
                <w:color w:val="000000"/>
              </w:rPr>
              <w:t xml:space="preserve">3-4 mecze </w:t>
            </w:r>
          </w:p>
        </w:tc>
        <w:tc>
          <w:tcPr>
            <w:tcW w:w="4148" w:type="dxa"/>
            <w:tcBorders>
              <w:top w:val="single" w:sz="4" w:space="0" w:color="000000"/>
              <w:left w:val="single" w:sz="4" w:space="0" w:color="000000"/>
              <w:bottom w:val="single" w:sz="4" w:space="0" w:color="000000"/>
              <w:right w:val="single" w:sz="4" w:space="0" w:color="000000"/>
            </w:tcBorders>
          </w:tcPr>
          <w:p w:rsidR="0098078F" w:rsidRPr="0098078F" w:rsidRDefault="0098078F" w:rsidP="00FB4E62">
            <w:pPr>
              <w:spacing w:line="259" w:lineRule="auto"/>
              <w:jc w:val="center"/>
              <w:rPr>
                <w:rFonts w:ascii="Bookman Old Style" w:eastAsia="Century Gothic" w:hAnsi="Bookman Old Style" w:cs="Century Gothic"/>
                <w:color w:val="000000"/>
              </w:rPr>
            </w:pPr>
            <w:r w:rsidRPr="0098078F">
              <w:rPr>
                <w:rFonts w:ascii="Bookman Old Style" w:eastAsia="Century Gothic" w:hAnsi="Bookman Old Style" w:cs="Century Gothic"/>
                <w:color w:val="000000"/>
              </w:rPr>
              <w:t xml:space="preserve">max. 2x10 lub 1x15 min </w:t>
            </w:r>
          </w:p>
        </w:tc>
      </w:tr>
      <w:tr w:rsidR="0098078F" w:rsidRPr="0098078F" w:rsidTr="00CF220C">
        <w:trPr>
          <w:trHeight w:val="290"/>
        </w:trPr>
        <w:tc>
          <w:tcPr>
            <w:tcW w:w="4196" w:type="dxa"/>
            <w:tcBorders>
              <w:top w:val="single" w:sz="4" w:space="0" w:color="000000"/>
              <w:left w:val="single" w:sz="4" w:space="0" w:color="000000"/>
              <w:bottom w:val="single" w:sz="4" w:space="0" w:color="000000"/>
              <w:right w:val="single" w:sz="4" w:space="0" w:color="000000"/>
            </w:tcBorders>
          </w:tcPr>
          <w:p w:rsidR="0098078F" w:rsidRPr="0098078F" w:rsidRDefault="0098078F" w:rsidP="00FB4E62">
            <w:pPr>
              <w:spacing w:line="259" w:lineRule="auto"/>
              <w:jc w:val="center"/>
              <w:rPr>
                <w:rFonts w:ascii="Bookman Old Style" w:eastAsia="Century Gothic" w:hAnsi="Bookman Old Style" w:cs="Century Gothic"/>
                <w:color w:val="000000"/>
              </w:rPr>
            </w:pPr>
            <w:r w:rsidRPr="0098078F">
              <w:rPr>
                <w:rFonts w:ascii="Bookman Old Style" w:eastAsia="Century Gothic" w:hAnsi="Bookman Old Style" w:cs="Century Gothic"/>
                <w:color w:val="000000"/>
              </w:rPr>
              <w:t xml:space="preserve">5-7 meczy </w:t>
            </w:r>
          </w:p>
        </w:tc>
        <w:tc>
          <w:tcPr>
            <w:tcW w:w="4148" w:type="dxa"/>
            <w:tcBorders>
              <w:top w:val="single" w:sz="4" w:space="0" w:color="000000"/>
              <w:left w:val="single" w:sz="4" w:space="0" w:color="000000"/>
              <w:bottom w:val="single" w:sz="4" w:space="0" w:color="000000"/>
              <w:right w:val="single" w:sz="4" w:space="0" w:color="000000"/>
            </w:tcBorders>
          </w:tcPr>
          <w:p w:rsidR="0098078F" w:rsidRPr="0098078F" w:rsidRDefault="0098078F" w:rsidP="00FB4E62">
            <w:pPr>
              <w:spacing w:line="259" w:lineRule="auto"/>
              <w:ind w:right="1"/>
              <w:jc w:val="center"/>
              <w:rPr>
                <w:rFonts w:ascii="Bookman Old Style" w:eastAsia="Century Gothic" w:hAnsi="Bookman Old Style" w:cs="Century Gothic"/>
                <w:color w:val="000000"/>
              </w:rPr>
            </w:pPr>
            <w:r w:rsidRPr="0098078F">
              <w:rPr>
                <w:rFonts w:ascii="Bookman Old Style" w:eastAsia="Century Gothic" w:hAnsi="Bookman Old Style" w:cs="Century Gothic"/>
                <w:color w:val="000000"/>
              </w:rPr>
              <w:t xml:space="preserve">max. 2x8 lub 1x12 min </w:t>
            </w:r>
          </w:p>
        </w:tc>
      </w:tr>
    </w:tbl>
    <w:p w:rsidR="0098078F" w:rsidRPr="0098078F" w:rsidRDefault="0098078F" w:rsidP="00FB4E62">
      <w:pPr>
        <w:spacing w:after="47"/>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 </w:t>
      </w:r>
    </w:p>
    <w:p w:rsidR="0098078F" w:rsidRPr="0098078F" w:rsidRDefault="0098078F" w:rsidP="00FB4E62">
      <w:pPr>
        <w:numPr>
          <w:ilvl w:val="0"/>
          <w:numId w:val="1"/>
        </w:numPr>
        <w:spacing w:after="39" w:line="268" w:lineRule="auto"/>
        <w:ind w:left="0"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Brak pola karnego, rzut karny wykonywany z połowy boiska na pustą bramkę. </w:t>
      </w:r>
    </w:p>
    <w:p w:rsidR="0098078F" w:rsidRPr="0098078F" w:rsidRDefault="0098078F" w:rsidP="00FB4E62">
      <w:pPr>
        <w:numPr>
          <w:ilvl w:val="0"/>
          <w:numId w:val="1"/>
        </w:numPr>
        <w:spacing w:after="39" w:line="268" w:lineRule="auto"/>
        <w:ind w:left="0"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Wznowienie gry z autu odbywa się nogą (lub rękoma oburącz za głowy) dowolnie przez uderzenie piłki przy czym piłka nie może zostać podniesiona ponad wysokość kolan sędziego (ok. 50 cm) lub wprowadzenie dryblingiem na boisko. Wznawiający grę nie ma możliwości zdobycia bezpośredniej bramki lub po wprowadzeniu na boisko. Przeciwnik oddalony o 3 m. </w:t>
      </w:r>
    </w:p>
    <w:p w:rsidR="0098078F" w:rsidRPr="0098078F" w:rsidRDefault="0098078F" w:rsidP="00FB4E62">
      <w:pPr>
        <w:numPr>
          <w:ilvl w:val="0"/>
          <w:numId w:val="1"/>
        </w:numPr>
        <w:spacing w:after="39" w:line="268" w:lineRule="auto"/>
        <w:ind w:left="0"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Rzuty wolne: bramkę można zdobyć z połowy przeciwnika, odległość muru 5 m.  </w:t>
      </w:r>
    </w:p>
    <w:p w:rsidR="0098078F" w:rsidRPr="0098078F" w:rsidRDefault="0098078F" w:rsidP="00FB4E62">
      <w:pPr>
        <w:numPr>
          <w:ilvl w:val="0"/>
          <w:numId w:val="1"/>
        </w:numPr>
        <w:spacing w:after="39" w:line="268" w:lineRule="auto"/>
        <w:ind w:left="0"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Rzuty rożne – nogą dowolnie przez uderzenie piłki lub wprowadzenie dryblingiem na boisko. Wznawiający grę nie ma możliwości zdobycia bezpośredniej bramki lub po wprowadzeniu na boisko. Przeciwnik oddalony o 3 m. </w:t>
      </w:r>
    </w:p>
    <w:p w:rsidR="0098078F" w:rsidRPr="0098078F" w:rsidRDefault="0098078F" w:rsidP="00FB4E62">
      <w:pPr>
        <w:numPr>
          <w:ilvl w:val="0"/>
          <w:numId w:val="1"/>
        </w:numPr>
        <w:spacing w:after="39" w:line="268" w:lineRule="auto"/>
        <w:ind w:left="0"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Rzuty od bramki wykonywane są do połowy boiska. Bezpośrednie wznowienie gry od bramki wprowadzające piłkę za połowę boiska skutkuje, wznowieniem gry </w:t>
      </w:r>
      <w:r w:rsidR="00FB4E62">
        <w:rPr>
          <w:rFonts w:ascii="Bookman Old Style" w:eastAsia="Century Gothic" w:hAnsi="Bookman Old Style" w:cs="Century Gothic"/>
          <w:color w:val="000000"/>
          <w:lang w:eastAsia="pl-PL"/>
        </w:rPr>
        <w:t xml:space="preserve">              </w:t>
      </w:r>
      <w:r w:rsidRPr="0098078F">
        <w:rPr>
          <w:rFonts w:ascii="Bookman Old Style" w:eastAsia="Century Gothic" w:hAnsi="Bookman Old Style" w:cs="Century Gothic"/>
          <w:color w:val="000000"/>
          <w:lang w:eastAsia="pl-PL"/>
        </w:rPr>
        <w:t xml:space="preserve">z linii bocznej na wysokości środka boiska dla drużyny przeciwnej.  </w:t>
      </w:r>
    </w:p>
    <w:p w:rsidR="0098078F" w:rsidRPr="0098078F" w:rsidRDefault="0098078F" w:rsidP="00FB4E62">
      <w:pPr>
        <w:numPr>
          <w:ilvl w:val="0"/>
          <w:numId w:val="1"/>
        </w:numPr>
        <w:spacing w:after="39" w:line="268" w:lineRule="auto"/>
        <w:ind w:left="0"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lastRenderedPageBreak/>
        <w:t xml:space="preserve">Przepis o spalonym nie obowiązuje. </w:t>
      </w:r>
    </w:p>
    <w:p w:rsidR="0098078F" w:rsidRPr="0098078F" w:rsidRDefault="0098078F" w:rsidP="00FB4E62">
      <w:pPr>
        <w:numPr>
          <w:ilvl w:val="0"/>
          <w:numId w:val="1"/>
        </w:numPr>
        <w:spacing w:after="39" w:line="268" w:lineRule="auto"/>
        <w:ind w:left="0"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Kary indywidualne: zmiana ukaranego zawodnika na 2 minuty (pierwsza kara) i 5 minut (druga kara) – zespół gra w komplecie. Trzecia kara indywidualna dla zawodnika pozbawia go dalszej możliwości gry w meczu.  </w:t>
      </w:r>
    </w:p>
    <w:p w:rsidR="0098078F" w:rsidRPr="0098078F" w:rsidRDefault="0098078F" w:rsidP="00FB4E62">
      <w:pPr>
        <w:numPr>
          <w:ilvl w:val="0"/>
          <w:numId w:val="1"/>
        </w:numPr>
        <w:spacing w:after="7" w:line="268" w:lineRule="auto"/>
        <w:ind w:left="0"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W przypadku wybitnie niesportowego zachowania zawodnik może być pozbawiony dalszej gry w danym turnieju. Decyzje podejmuje Gospodarz turnieju wspólnie z trenerami pozostałych drużyn. </w:t>
      </w:r>
    </w:p>
    <w:p w:rsidR="0098078F" w:rsidRPr="00BD729E" w:rsidRDefault="0098078F" w:rsidP="0098078F">
      <w:pPr>
        <w:keepNext/>
        <w:keepLines/>
        <w:spacing w:after="16"/>
        <w:ind w:left="-5" w:hanging="10"/>
        <w:outlineLvl w:val="1"/>
        <w:rPr>
          <w:rFonts w:ascii="Bookman Old Style" w:eastAsia="Century Gothic" w:hAnsi="Bookman Old Style" w:cs="Century Gothic"/>
          <w:b/>
          <w:color w:val="032348"/>
          <w:lang w:eastAsia="pl-PL"/>
        </w:rPr>
      </w:pPr>
      <w:bookmarkStart w:id="7" w:name="_Toc12796"/>
      <w:r w:rsidRPr="00BD729E">
        <w:rPr>
          <w:rFonts w:ascii="Bookman Old Style" w:eastAsia="Century Gothic" w:hAnsi="Bookman Old Style" w:cs="Century Gothic"/>
          <w:b/>
          <w:color w:val="032348"/>
          <w:lang w:eastAsia="pl-PL"/>
        </w:rPr>
        <w:t xml:space="preserve">WYTYCZNE NARODOWEGO MODELU GRY </w:t>
      </w:r>
      <w:bookmarkEnd w:id="7"/>
    </w:p>
    <w:p w:rsidR="0098078F" w:rsidRPr="0098078F" w:rsidRDefault="0098078F" w:rsidP="00FB4E62">
      <w:pPr>
        <w:spacing w:after="167" w:line="268" w:lineRule="auto"/>
        <w:ind w:left="10" w:right="51" w:firstLine="698"/>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Zalecana forma rywalizacji na tym etapie to gra 4 × 4 (bez bramkarzy). W grze 4 × 4 występują wszystkie najważniejsze elementy techniczno-taktyczne oraz cele gry właściwej 11 × 11: podania, przyjęcia, prowadzenia, strzały, a w zakresie </w:t>
      </w:r>
      <w:proofErr w:type="spellStart"/>
      <w:r w:rsidRPr="0098078F">
        <w:rPr>
          <w:rFonts w:ascii="Bookman Old Style" w:eastAsia="Century Gothic" w:hAnsi="Bookman Old Style" w:cs="Century Gothic"/>
          <w:color w:val="000000"/>
          <w:lang w:eastAsia="pl-PL"/>
        </w:rPr>
        <w:t>zachowań</w:t>
      </w:r>
      <w:proofErr w:type="spellEnd"/>
      <w:r w:rsidRPr="0098078F">
        <w:rPr>
          <w:rFonts w:ascii="Bookman Old Style" w:eastAsia="Century Gothic" w:hAnsi="Bookman Old Style" w:cs="Century Gothic"/>
          <w:color w:val="000000"/>
          <w:lang w:eastAsia="pl-PL"/>
        </w:rPr>
        <w:t xml:space="preserve"> taktycznych umiejętne ustawianie się na polu gry. Dzieci mają częsty kontakt z piłką, oddają wiele strzałów, a reguły gry są przejrzyste i dostarczają wiele radości i zabawy. </w:t>
      </w:r>
    </w:p>
    <w:p w:rsidR="0098078F" w:rsidRPr="0098078F" w:rsidRDefault="0098078F" w:rsidP="00FB4E62">
      <w:pPr>
        <w:spacing w:after="166" w:line="268" w:lineRule="auto"/>
        <w:ind w:left="10" w:right="51" w:firstLine="698"/>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Wg  PZPN w grze 4 × 4 zalecaną formą ustawienia na boisku jest 1–2–1 bez bramkarza </w:t>
      </w:r>
      <w:r w:rsidRPr="0098078F">
        <w:rPr>
          <w:rFonts w:ascii="Bookman Old Style" w:eastAsia="Century Gothic" w:hAnsi="Bookman Old Style" w:cs="Century Gothic"/>
          <w:b/>
          <w:color w:val="000000"/>
          <w:lang w:eastAsia="pl-PL"/>
        </w:rPr>
        <w:t xml:space="preserve">w formie rombu </w:t>
      </w:r>
      <w:r w:rsidRPr="0098078F">
        <w:rPr>
          <w:rFonts w:ascii="Bookman Old Style" w:eastAsia="Century Gothic" w:hAnsi="Bookman Old Style" w:cs="Century Gothic"/>
          <w:color w:val="000000"/>
          <w:lang w:eastAsia="pl-PL"/>
        </w:rPr>
        <w:t xml:space="preserve">bez podziału na dokładne formacje. zawodnicy jedynie są ustawiani na boisku jako: obrońca, lewoskrzydłowy, prawoskrzydłowy </w:t>
      </w:r>
      <w:r w:rsidR="00FB4E62">
        <w:rPr>
          <w:rFonts w:ascii="Bookman Old Style" w:eastAsia="Century Gothic" w:hAnsi="Bookman Old Style" w:cs="Century Gothic"/>
          <w:color w:val="000000"/>
          <w:lang w:eastAsia="pl-PL"/>
        </w:rPr>
        <w:t xml:space="preserve">                             </w:t>
      </w:r>
      <w:r w:rsidRPr="0098078F">
        <w:rPr>
          <w:rFonts w:ascii="Bookman Old Style" w:eastAsia="Century Gothic" w:hAnsi="Bookman Old Style" w:cs="Century Gothic"/>
          <w:color w:val="000000"/>
          <w:lang w:eastAsia="pl-PL"/>
        </w:rPr>
        <w:t xml:space="preserve">i napastnik. W każdym meczu zawodnicy zmieniają swoje pozycje i grają zgodnie </w:t>
      </w:r>
      <w:r w:rsidR="00FB4E62">
        <w:rPr>
          <w:rFonts w:ascii="Bookman Old Style" w:eastAsia="Century Gothic" w:hAnsi="Bookman Old Style" w:cs="Century Gothic"/>
          <w:color w:val="000000"/>
          <w:lang w:eastAsia="pl-PL"/>
        </w:rPr>
        <w:t xml:space="preserve">               </w:t>
      </w:r>
      <w:r w:rsidRPr="0098078F">
        <w:rPr>
          <w:rFonts w:ascii="Bookman Old Style" w:eastAsia="Century Gothic" w:hAnsi="Bookman Old Style" w:cs="Century Gothic"/>
          <w:color w:val="000000"/>
          <w:lang w:eastAsia="pl-PL"/>
        </w:rPr>
        <w:t xml:space="preserve">z  zasadą „wszyscy atakują i wszyscy się bronią”. </w:t>
      </w:r>
    </w:p>
    <w:p w:rsidR="0098078F" w:rsidRPr="00BD729E" w:rsidRDefault="0098078F" w:rsidP="0098078F">
      <w:pPr>
        <w:keepNext/>
        <w:keepLines/>
        <w:spacing w:after="0"/>
        <w:ind w:left="-5" w:hanging="10"/>
        <w:outlineLvl w:val="0"/>
        <w:rPr>
          <w:rFonts w:ascii="Bookman Old Style" w:eastAsia="Century Gothic" w:hAnsi="Bookman Old Style" w:cs="Century Gothic"/>
          <w:b/>
          <w:color w:val="032348"/>
          <w:lang w:eastAsia="pl-PL"/>
        </w:rPr>
      </w:pPr>
      <w:bookmarkStart w:id="8" w:name="_Toc12802"/>
      <w:r w:rsidRPr="00BD729E">
        <w:rPr>
          <w:rFonts w:ascii="Bookman Old Style" w:eastAsia="Century Gothic" w:hAnsi="Bookman Old Style" w:cs="Century Gothic"/>
          <w:b/>
          <w:color w:val="032348"/>
          <w:lang w:eastAsia="pl-PL"/>
        </w:rPr>
        <w:t xml:space="preserve">VI. SPRAWY PORZĄDKOWE </w:t>
      </w:r>
      <w:bookmarkEnd w:id="8"/>
    </w:p>
    <w:p w:rsidR="0098078F" w:rsidRPr="0098078F" w:rsidRDefault="0098078F" w:rsidP="0098078F">
      <w:pPr>
        <w:numPr>
          <w:ilvl w:val="0"/>
          <w:numId w:val="2"/>
        </w:numPr>
        <w:spacing w:after="39" w:line="268" w:lineRule="auto"/>
        <w:ind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W czasie zawodów obowiązują zasady Fair Play. </w:t>
      </w:r>
    </w:p>
    <w:p w:rsidR="0098078F" w:rsidRPr="0098078F" w:rsidRDefault="0098078F" w:rsidP="0098078F">
      <w:pPr>
        <w:numPr>
          <w:ilvl w:val="0"/>
          <w:numId w:val="2"/>
        </w:numPr>
        <w:spacing w:after="39" w:line="268" w:lineRule="auto"/>
        <w:ind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W celu poprawienia przejrzystości na boisku należy usytuować zawodników rezerwowych, kierowników drużyn i trenerów za jedną linią autową a rodziców i kibiców za drugą linią autową. </w:t>
      </w:r>
    </w:p>
    <w:p w:rsidR="0098078F" w:rsidRPr="0098078F" w:rsidRDefault="0098078F" w:rsidP="0098078F">
      <w:pPr>
        <w:numPr>
          <w:ilvl w:val="0"/>
          <w:numId w:val="2"/>
        </w:numPr>
        <w:spacing w:after="39" w:line="268" w:lineRule="auto"/>
        <w:ind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Kibice nie mają prawa przebywać na boisku. </w:t>
      </w:r>
    </w:p>
    <w:p w:rsidR="0098078F" w:rsidRPr="0098078F" w:rsidRDefault="009B13DF" w:rsidP="0098078F">
      <w:pPr>
        <w:numPr>
          <w:ilvl w:val="0"/>
          <w:numId w:val="2"/>
        </w:numPr>
        <w:spacing w:after="39" w:line="268" w:lineRule="auto"/>
        <w:ind w:right="51"/>
        <w:jc w:val="both"/>
        <w:rPr>
          <w:rFonts w:ascii="Bookman Old Style" w:eastAsia="Century Gothic" w:hAnsi="Bookman Old Style" w:cs="Century Gothic"/>
          <w:color w:val="000000"/>
          <w:lang w:eastAsia="pl-PL"/>
        </w:rPr>
      </w:pPr>
      <w:r>
        <w:rPr>
          <w:rFonts w:ascii="Bookman Old Style" w:eastAsia="Century Gothic" w:hAnsi="Bookman Old Style" w:cs="Century Gothic"/>
          <w:color w:val="000000"/>
          <w:lang w:eastAsia="pl-PL"/>
        </w:rPr>
        <w:t>Turniej ma</w:t>
      </w:r>
      <w:r w:rsidR="0098078F" w:rsidRPr="0098078F">
        <w:rPr>
          <w:rFonts w:ascii="Bookman Old Style" w:eastAsia="Century Gothic" w:hAnsi="Bookman Old Style" w:cs="Century Gothic"/>
          <w:color w:val="000000"/>
          <w:lang w:eastAsia="pl-PL"/>
        </w:rPr>
        <w:t xml:space="preserve"> na celu naukę gry w piłkę nożną. </w:t>
      </w:r>
    </w:p>
    <w:p w:rsidR="0098078F" w:rsidRPr="0098078F" w:rsidRDefault="0098078F" w:rsidP="00FB4E62">
      <w:pPr>
        <w:numPr>
          <w:ilvl w:val="0"/>
          <w:numId w:val="2"/>
        </w:numPr>
        <w:spacing w:after="215" w:line="268" w:lineRule="auto"/>
        <w:ind w:right="51"/>
        <w:jc w:val="both"/>
        <w:rPr>
          <w:rFonts w:ascii="Bookman Old Style" w:eastAsia="Century Gothic" w:hAnsi="Bookman Old Style" w:cs="Century Gothic"/>
          <w:b/>
          <w:color w:val="000000"/>
          <w:lang w:eastAsia="pl-PL"/>
        </w:rPr>
      </w:pPr>
      <w:r w:rsidRPr="0098078F">
        <w:rPr>
          <w:rFonts w:ascii="Bookman Old Style" w:eastAsia="Century Gothic" w:hAnsi="Bookman Old Style" w:cs="Century Gothic"/>
          <w:b/>
          <w:color w:val="000000"/>
          <w:lang w:eastAsia="pl-PL"/>
        </w:rPr>
        <w:t>Organizator nie pro</w:t>
      </w:r>
      <w:r w:rsidR="00FB4E62">
        <w:rPr>
          <w:rFonts w:ascii="Bookman Old Style" w:eastAsia="Century Gothic" w:hAnsi="Bookman Old Style" w:cs="Century Gothic"/>
          <w:b/>
          <w:color w:val="000000"/>
          <w:lang w:eastAsia="pl-PL"/>
        </w:rPr>
        <w:t>wadzi klasyfikacji turniejowej !!!</w:t>
      </w:r>
    </w:p>
    <w:p w:rsidR="0098078F" w:rsidRPr="009B13DF" w:rsidRDefault="0098078F" w:rsidP="0098078F">
      <w:pPr>
        <w:keepNext/>
        <w:keepLines/>
        <w:spacing w:after="0"/>
        <w:ind w:left="-5" w:hanging="10"/>
        <w:outlineLvl w:val="0"/>
        <w:rPr>
          <w:rFonts w:ascii="Bookman Old Style" w:eastAsia="Century Gothic" w:hAnsi="Bookman Old Style" w:cs="Century Gothic"/>
          <w:b/>
          <w:color w:val="032348"/>
          <w:lang w:eastAsia="pl-PL"/>
        </w:rPr>
      </w:pPr>
      <w:bookmarkStart w:id="9" w:name="_Toc12803"/>
      <w:r w:rsidRPr="009B13DF">
        <w:rPr>
          <w:rFonts w:ascii="Bookman Old Style" w:eastAsia="Century Gothic" w:hAnsi="Bookman Old Style" w:cs="Century Gothic"/>
          <w:b/>
          <w:color w:val="032348"/>
          <w:lang w:eastAsia="pl-PL"/>
        </w:rPr>
        <w:t xml:space="preserve">VII. WYRÓŻNIENIA </w:t>
      </w:r>
      <w:bookmarkEnd w:id="9"/>
    </w:p>
    <w:p w:rsidR="0098078F" w:rsidRPr="0098078F" w:rsidRDefault="0098078F" w:rsidP="0098078F">
      <w:pPr>
        <w:numPr>
          <w:ilvl w:val="0"/>
          <w:numId w:val="3"/>
        </w:numPr>
        <w:spacing w:after="39" w:line="268" w:lineRule="auto"/>
        <w:ind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Gospodarz turnieju lub Trener mają prawo wyróżnić  zawodnika, trenera, opiekuna za wybitnie pozytywną postawę fair-</w:t>
      </w:r>
      <w:proofErr w:type="spellStart"/>
      <w:r w:rsidRPr="0098078F">
        <w:rPr>
          <w:rFonts w:ascii="Bookman Old Style" w:eastAsia="Century Gothic" w:hAnsi="Bookman Old Style" w:cs="Century Gothic"/>
          <w:color w:val="000000"/>
          <w:lang w:eastAsia="pl-PL"/>
        </w:rPr>
        <w:t>play</w:t>
      </w:r>
      <w:proofErr w:type="spellEnd"/>
      <w:r w:rsidRPr="0098078F">
        <w:rPr>
          <w:rFonts w:ascii="Bookman Old Style" w:eastAsia="Century Gothic" w:hAnsi="Bookman Old Style" w:cs="Century Gothic"/>
          <w:color w:val="000000"/>
          <w:lang w:eastAsia="pl-PL"/>
        </w:rPr>
        <w:t xml:space="preserve"> zgodną z duchem sportu. </w:t>
      </w:r>
    </w:p>
    <w:p w:rsidR="0098078F" w:rsidRPr="009B13DF" w:rsidRDefault="0098078F" w:rsidP="0098078F">
      <w:pPr>
        <w:keepNext/>
        <w:keepLines/>
        <w:spacing w:after="0"/>
        <w:ind w:left="-5" w:hanging="10"/>
        <w:outlineLvl w:val="0"/>
        <w:rPr>
          <w:rFonts w:ascii="Bookman Old Style" w:eastAsia="Century Gothic" w:hAnsi="Bookman Old Style" w:cs="Century Gothic"/>
          <w:b/>
          <w:color w:val="032348"/>
          <w:lang w:eastAsia="pl-PL"/>
        </w:rPr>
      </w:pPr>
      <w:bookmarkStart w:id="10" w:name="_Toc12804"/>
      <w:r w:rsidRPr="009B13DF">
        <w:rPr>
          <w:rFonts w:ascii="Bookman Old Style" w:eastAsia="Century Gothic" w:hAnsi="Bookman Old Style" w:cs="Century Gothic"/>
          <w:b/>
          <w:color w:val="032348"/>
          <w:lang w:eastAsia="pl-PL"/>
        </w:rPr>
        <w:t xml:space="preserve">VIII. POSTANOWIENIA KOŃCOWE </w:t>
      </w:r>
      <w:bookmarkEnd w:id="10"/>
    </w:p>
    <w:p w:rsidR="0098078F" w:rsidRPr="0098078F" w:rsidRDefault="0098078F" w:rsidP="0098078F">
      <w:pPr>
        <w:numPr>
          <w:ilvl w:val="0"/>
          <w:numId w:val="4"/>
        </w:numPr>
        <w:spacing w:after="39" w:line="268" w:lineRule="auto"/>
        <w:ind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Wszelkie zastrzeżenia i protesty dotyczące nieprawidłowości </w:t>
      </w:r>
      <w:r w:rsidR="00FB4E62">
        <w:rPr>
          <w:rFonts w:ascii="Bookman Old Style" w:eastAsia="Century Gothic" w:hAnsi="Bookman Old Style" w:cs="Century Gothic"/>
          <w:color w:val="000000"/>
          <w:lang w:eastAsia="pl-PL"/>
        </w:rPr>
        <w:t xml:space="preserve">                           </w:t>
      </w:r>
      <w:r w:rsidRPr="0098078F">
        <w:rPr>
          <w:rFonts w:ascii="Bookman Old Style" w:eastAsia="Century Gothic" w:hAnsi="Bookman Old Style" w:cs="Century Gothic"/>
          <w:color w:val="000000"/>
          <w:lang w:eastAsia="pl-PL"/>
        </w:rPr>
        <w:t xml:space="preserve">w przebiegu turnieju szkoleniowego należy zgłaszać koordynatorowi ds. rozgrywek zaraz po wystąpieniu zdarzenia. </w:t>
      </w:r>
    </w:p>
    <w:p w:rsidR="0098078F" w:rsidRPr="0098078F" w:rsidRDefault="0098078F" w:rsidP="0098078F">
      <w:pPr>
        <w:numPr>
          <w:ilvl w:val="0"/>
          <w:numId w:val="4"/>
        </w:numPr>
        <w:spacing w:after="39" w:line="268" w:lineRule="auto"/>
        <w:ind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Organizator zastrzega sobie prawo dokonywania zmian w Regulaminie. </w:t>
      </w:r>
    </w:p>
    <w:p w:rsidR="0098078F" w:rsidRDefault="0098078F" w:rsidP="00FB4E62">
      <w:pPr>
        <w:numPr>
          <w:ilvl w:val="0"/>
          <w:numId w:val="4"/>
        </w:numPr>
        <w:spacing w:after="39" w:line="268" w:lineRule="auto"/>
        <w:ind w:right="51"/>
        <w:jc w:val="both"/>
        <w:rPr>
          <w:rFonts w:ascii="Bookman Old Style" w:eastAsia="Century Gothic" w:hAnsi="Bookman Old Style" w:cs="Century Gothic"/>
          <w:color w:val="000000"/>
          <w:lang w:eastAsia="pl-PL"/>
        </w:rPr>
      </w:pPr>
      <w:r w:rsidRPr="0098078F">
        <w:rPr>
          <w:rFonts w:ascii="Bookman Old Style" w:eastAsia="Century Gothic" w:hAnsi="Bookman Old Style" w:cs="Century Gothic"/>
          <w:color w:val="000000"/>
          <w:lang w:eastAsia="pl-PL"/>
        </w:rPr>
        <w:t xml:space="preserve">W sprawach nie uwzględnionych w niniejszym regulaminie, które wyniknęły w trakcie trwania turnieju decyduje Gospodarz danego turnieju </w:t>
      </w:r>
      <w:r w:rsidR="009B13DF">
        <w:rPr>
          <w:rFonts w:ascii="Bookman Old Style" w:eastAsia="Century Gothic" w:hAnsi="Bookman Old Style" w:cs="Century Gothic"/>
          <w:color w:val="000000"/>
          <w:lang w:eastAsia="pl-PL"/>
        </w:rPr>
        <w:t xml:space="preserve">                </w:t>
      </w:r>
      <w:r w:rsidRPr="0098078F">
        <w:rPr>
          <w:rFonts w:ascii="Bookman Old Style" w:eastAsia="Century Gothic" w:hAnsi="Bookman Old Style" w:cs="Century Gothic"/>
          <w:color w:val="000000"/>
          <w:lang w:eastAsia="pl-PL"/>
        </w:rPr>
        <w:t xml:space="preserve">w oparciu o przepisy zawarte w Regulaminie Rozgrywek Pomorskiego Związku Piłki Nożnej. </w:t>
      </w:r>
    </w:p>
    <w:p w:rsidR="009B13DF" w:rsidRDefault="009B13DF" w:rsidP="00FB4E62">
      <w:pPr>
        <w:numPr>
          <w:ilvl w:val="0"/>
          <w:numId w:val="4"/>
        </w:numPr>
        <w:spacing w:after="39" w:line="268" w:lineRule="auto"/>
        <w:ind w:right="51"/>
        <w:jc w:val="both"/>
        <w:rPr>
          <w:rFonts w:ascii="Bookman Old Style" w:eastAsia="Century Gothic" w:hAnsi="Bookman Old Style" w:cs="Century Gothic"/>
          <w:color w:val="000000"/>
          <w:lang w:eastAsia="pl-PL"/>
        </w:rPr>
      </w:pPr>
      <w:r>
        <w:rPr>
          <w:rFonts w:ascii="Bookman Old Style" w:eastAsia="Century Gothic" w:hAnsi="Bookman Old Style" w:cs="Century Gothic"/>
          <w:color w:val="000000"/>
          <w:lang w:eastAsia="pl-PL"/>
        </w:rPr>
        <w:t xml:space="preserve">Na zakończenie Turnieju zostaną wręczone nagrody rzeczowe. </w:t>
      </w:r>
    </w:p>
    <w:p w:rsidR="00D759EC" w:rsidRDefault="00D759EC" w:rsidP="00D759EC">
      <w:pPr>
        <w:spacing w:after="39" w:line="268" w:lineRule="auto"/>
        <w:ind w:right="51"/>
        <w:jc w:val="both"/>
        <w:rPr>
          <w:rFonts w:ascii="Bookman Old Style" w:eastAsia="Century Gothic" w:hAnsi="Bookman Old Style" w:cs="Century Gothic"/>
          <w:color w:val="000000"/>
          <w:lang w:eastAsia="pl-PL"/>
        </w:rPr>
      </w:pPr>
    </w:p>
    <w:p w:rsidR="00D759EC" w:rsidRDefault="00D759EC" w:rsidP="00D759EC">
      <w:pPr>
        <w:spacing w:after="39" w:line="268" w:lineRule="auto"/>
        <w:ind w:right="51"/>
        <w:jc w:val="both"/>
        <w:rPr>
          <w:rFonts w:ascii="Bookman Old Style" w:eastAsia="Century Gothic" w:hAnsi="Bookman Old Style" w:cs="Century Gothic"/>
          <w:color w:val="000000"/>
          <w:lang w:eastAsia="pl-PL"/>
        </w:rPr>
      </w:pPr>
    </w:p>
    <w:p w:rsidR="00D759EC" w:rsidRDefault="00D759EC" w:rsidP="00D759EC">
      <w:pPr>
        <w:spacing w:after="39" w:line="268" w:lineRule="auto"/>
        <w:ind w:right="51"/>
        <w:jc w:val="both"/>
        <w:rPr>
          <w:rFonts w:ascii="Bookman Old Style" w:eastAsia="Century Gothic" w:hAnsi="Bookman Old Style" w:cs="Century Gothic"/>
          <w:color w:val="000000"/>
          <w:lang w:eastAsia="pl-PL"/>
        </w:rPr>
      </w:pPr>
    </w:p>
    <w:p w:rsidR="00D759EC" w:rsidRPr="00FB4E62" w:rsidRDefault="00D759EC" w:rsidP="00D759EC">
      <w:pPr>
        <w:spacing w:after="39" w:line="268" w:lineRule="auto"/>
        <w:ind w:right="51"/>
        <w:jc w:val="both"/>
        <w:rPr>
          <w:rFonts w:ascii="Bookman Old Style" w:eastAsia="Century Gothic" w:hAnsi="Bookman Old Style" w:cs="Century Gothic"/>
          <w:color w:val="000000"/>
          <w:lang w:eastAsia="pl-PL"/>
        </w:rPr>
      </w:pPr>
    </w:p>
    <w:p w:rsidR="0098078F" w:rsidRPr="0098078F" w:rsidRDefault="0098078F" w:rsidP="0098078F">
      <w:pPr>
        <w:pStyle w:val="Nagwek2"/>
        <w:jc w:val="center"/>
        <w:rPr>
          <w:rFonts w:ascii="Bookman Old Style" w:hAnsi="Bookman Old Style"/>
          <w:color w:val="auto"/>
          <w:sz w:val="22"/>
          <w:szCs w:val="22"/>
        </w:rPr>
      </w:pPr>
      <w:r w:rsidRPr="0098078F">
        <w:rPr>
          <w:rFonts w:ascii="Bookman Old Style" w:hAnsi="Bookman Old Style"/>
          <w:color w:val="auto"/>
          <w:sz w:val="22"/>
          <w:szCs w:val="22"/>
        </w:rPr>
        <w:lastRenderedPageBreak/>
        <w:t>Karta zgłoszeniowa</w:t>
      </w:r>
    </w:p>
    <w:p w:rsidR="0098078F" w:rsidRPr="0098078F" w:rsidRDefault="0098078F" w:rsidP="0098078F">
      <w:pPr>
        <w:pStyle w:val="Standard"/>
        <w:jc w:val="center"/>
        <w:rPr>
          <w:rFonts w:ascii="Bookman Old Style" w:hAnsi="Bookman Old Style"/>
          <w:b/>
          <w:sz w:val="22"/>
          <w:szCs w:val="22"/>
        </w:rPr>
      </w:pPr>
      <w:r w:rsidRPr="0098078F">
        <w:rPr>
          <w:rFonts w:ascii="Bookman Old Style" w:hAnsi="Bookman Old Style"/>
          <w:b/>
          <w:sz w:val="22"/>
          <w:szCs w:val="22"/>
        </w:rPr>
        <w:t>Turnieju Piłkarskiego o Puchar Starosty Puckiego</w:t>
      </w:r>
    </w:p>
    <w:p w:rsidR="0098078F" w:rsidRPr="0098078F" w:rsidRDefault="0098078F" w:rsidP="0098078F">
      <w:pPr>
        <w:pStyle w:val="Standard"/>
        <w:jc w:val="center"/>
        <w:rPr>
          <w:rFonts w:ascii="Bookman Old Style" w:hAnsi="Bookman Old Style" w:cs="Arial Rounded MT Bold"/>
          <w:sz w:val="22"/>
          <w:szCs w:val="22"/>
        </w:rPr>
      </w:pPr>
      <w:r w:rsidRPr="0098078F">
        <w:rPr>
          <w:rFonts w:ascii="Bookman Old Style" w:hAnsi="Bookman Old Style" w:cs="Arial Rounded MT Bold"/>
          <w:sz w:val="22"/>
          <w:szCs w:val="22"/>
        </w:rPr>
        <w:t xml:space="preserve"> 27 lipca 2017 r.  godz. 16:00</w:t>
      </w:r>
    </w:p>
    <w:p w:rsidR="0098078F" w:rsidRPr="0098078F" w:rsidRDefault="0098078F" w:rsidP="0098078F">
      <w:pPr>
        <w:pStyle w:val="Standard"/>
        <w:rPr>
          <w:rFonts w:ascii="Bookman Old Style" w:hAnsi="Bookman Old Style" w:cs="Arial"/>
          <w:sz w:val="22"/>
          <w:szCs w:val="22"/>
        </w:rPr>
      </w:pPr>
    </w:p>
    <w:p w:rsidR="0098078F" w:rsidRPr="0098078F" w:rsidRDefault="0098078F" w:rsidP="0098078F">
      <w:pPr>
        <w:pStyle w:val="Bezodstpw"/>
        <w:rPr>
          <w:rFonts w:ascii="Bookman Old Style" w:hAnsi="Bookman Old Style"/>
          <w:sz w:val="22"/>
          <w:szCs w:val="22"/>
        </w:rPr>
      </w:pPr>
    </w:p>
    <w:p w:rsidR="0098078F" w:rsidRPr="0098078F" w:rsidRDefault="0098078F" w:rsidP="0098078F">
      <w:pPr>
        <w:pStyle w:val="Bezodstpw"/>
        <w:rPr>
          <w:rFonts w:ascii="Bookman Old Style" w:hAnsi="Bookman Old Style"/>
          <w:sz w:val="22"/>
          <w:szCs w:val="22"/>
        </w:rPr>
      </w:pPr>
      <w:r w:rsidRPr="0098078F">
        <w:rPr>
          <w:rFonts w:ascii="Bookman Old Style" w:hAnsi="Bookman Old Style" w:cs="Arial Rounded MT Bold"/>
          <w:sz w:val="22"/>
          <w:szCs w:val="22"/>
        </w:rPr>
        <w:t>Nazwa Zespo</w:t>
      </w:r>
      <w:r w:rsidRPr="0098078F">
        <w:rPr>
          <w:rFonts w:ascii="Bookman Old Style" w:hAnsi="Bookman Old Style"/>
          <w:sz w:val="22"/>
          <w:szCs w:val="22"/>
        </w:rPr>
        <w:t xml:space="preserve">łu: </w:t>
      </w:r>
      <w:r w:rsidRPr="0098078F">
        <w:rPr>
          <w:rFonts w:ascii="Bookman Old Style" w:hAnsi="Bookman Old Style"/>
          <w:b/>
          <w:sz w:val="22"/>
          <w:szCs w:val="22"/>
        </w:rPr>
        <w:t>……………………………………………………………</w:t>
      </w:r>
      <w:r w:rsidRPr="0098078F">
        <w:rPr>
          <w:rFonts w:ascii="Bookman Old Style" w:hAnsi="Bookman Old Style"/>
          <w:b/>
          <w:sz w:val="22"/>
          <w:szCs w:val="22"/>
        </w:rPr>
        <w:sym w:font="Wingdings" w:char="F04A"/>
      </w:r>
    </w:p>
    <w:p w:rsidR="0098078F" w:rsidRPr="0098078F" w:rsidRDefault="0098078F" w:rsidP="0098078F">
      <w:pPr>
        <w:pStyle w:val="Bezodstpw"/>
        <w:rPr>
          <w:rFonts w:ascii="Bookman Old Style" w:hAnsi="Bookman Old Style"/>
          <w:b/>
          <w:sz w:val="22"/>
          <w:szCs w:val="22"/>
        </w:rPr>
      </w:pPr>
    </w:p>
    <w:p w:rsidR="0098078F" w:rsidRPr="0098078F" w:rsidRDefault="0098078F" w:rsidP="0098078F">
      <w:pPr>
        <w:pStyle w:val="Bezodstpw"/>
        <w:rPr>
          <w:rFonts w:ascii="Bookman Old Style" w:hAnsi="Bookman Old Style"/>
          <w:sz w:val="22"/>
          <w:szCs w:val="22"/>
        </w:rPr>
      </w:pPr>
      <w:r w:rsidRPr="0098078F">
        <w:rPr>
          <w:rFonts w:ascii="Bookman Old Style" w:hAnsi="Bookman Old Style"/>
          <w:sz w:val="22"/>
          <w:szCs w:val="22"/>
        </w:rPr>
        <w:t xml:space="preserve">1/ .....................................................................................                  </w:t>
      </w:r>
    </w:p>
    <w:p w:rsidR="0098078F" w:rsidRPr="0098078F" w:rsidRDefault="0098078F" w:rsidP="0098078F">
      <w:pPr>
        <w:pStyle w:val="Bezodstpw"/>
        <w:rPr>
          <w:rFonts w:ascii="Bookman Old Style" w:hAnsi="Bookman Old Style"/>
          <w:sz w:val="22"/>
          <w:szCs w:val="22"/>
        </w:rPr>
      </w:pPr>
      <w:r w:rsidRPr="0098078F">
        <w:rPr>
          <w:rFonts w:ascii="Bookman Old Style" w:hAnsi="Bookman Old Style"/>
          <w:sz w:val="22"/>
          <w:szCs w:val="22"/>
        </w:rPr>
        <w:t xml:space="preserve">                        Imię i nazwisko  </w:t>
      </w:r>
    </w:p>
    <w:p w:rsidR="0098078F" w:rsidRPr="0098078F" w:rsidRDefault="0098078F" w:rsidP="0098078F">
      <w:pPr>
        <w:pStyle w:val="Bezodstpw"/>
        <w:spacing w:line="480" w:lineRule="auto"/>
        <w:rPr>
          <w:rFonts w:ascii="Bookman Old Style" w:hAnsi="Bookman Old Style"/>
          <w:sz w:val="22"/>
          <w:szCs w:val="22"/>
        </w:rPr>
      </w:pPr>
      <w:r w:rsidRPr="0098078F">
        <w:rPr>
          <w:rFonts w:ascii="Bookman Old Style" w:hAnsi="Bookman Old Style"/>
          <w:sz w:val="22"/>
          <w:szCs w:val="22"/>
        </w:rPr>
        <w:t xml:space="preserve">2/ ......................................................................................                      </w:t>
      </w:r>
    </w:p>
    <w:p w:rsidR="0098078F" w:rsidRPr="0098078F" w:rsidRDefault="0098078F" w:rsidP="0098078F">
      <w:pPr>
        <w:pStyle w:val="Bezodstpw"/>
        <w:spacing w:line="480" w:lineRule="auto"/>
        <w:rPr>
          <w:rFonts w:ascii="Bookman Old Style" w:hAnsi="Bookman Old Style"/>
          <w:sz w:val="22"/>
          <w:szCs w:val="22"/>
        </w:rPr>
      </w:pPr>
      <w:r w:rsidRPr="0098078F">
        <w:rPr>
          <w:rFonts w:ascii="Bookman Old Style" w:hAnsi="Bookman Old Style"/>
          <w:sz w:val="22"/>
          <w:szCs w:val="22"/>
        </w:rPr>
        <w:t xml:space="preserve">3/ ......................................................................................                      </w:t>
      </w:r>
    </w:p>
    <w:p w:rsidR="0098078F" w:rsidRPr="0098078F" w:rsidRDefault="0098078F" w:rsidP="0098078F">
      <w:pPr>
        <w:pStyle w:val="Bezodstpw"/>
        <w:spacing w:line="480" w:lineRule="auto"/>
        <w:rPr>
          <w:rFonts w:ascii="Bookman Old Style" w:hAnsi="Bookman Old Style"/>
          <w:sz w:val="22"/>
          <w:szCs w:val="22"/>
        </w:rPr>
      </w:pPr>
      <w:r w:rsidRPr="0098078F">
        <w:rPr>
          <w:rFonts w:ascii="Bookman Old Style" w:hAnsi="Bookman Old Style"/>
          <w:sz w:val="22"/>
          <w:szCs w:val="22"/>
        </w:rPr>
        <w:t xml:space="preserve">4/ ......................................................................................                       </w:t>
      </w:r>
    </w:p>
    <w:p w:rsidR="0098078F" w:rsidRPr="0098078F" w:rsidRDefault="0098078F" w:rsidP="0098078F">
      <w:pPr>
        <w:pStyle w:val="Bezodstpw"/>
        <w:spacing w:line="480" w:lineRule="auto"/>
        <w:rPr>
          <w:rFonts w:ascii="Bookman Old Style" w:hAnsi="Bookman Old Style"/>
          <w:sz w:val="22"/>
          <w:szCs w:val="22"/>
        </w:rPr>
      </w:pPr>
      <w:r w:rsidRPr="0098078F">
        <w:rPr>
          <w:rFonts w:ascii="Bookman Old Style" w:hAnsi="Bookman Old Style"/>
          <w:sz w:val="22"/>
          <w:szCs w:val="22"/>
        </w:rPr>
        <w:t xml:space="preserve">5/ ......................................................................................                      </w:t>
      </w:r>
    </w:p>
    <w:p w:rsidR="0098078F" w:rsidRPr="0098078F" w:rsidRDefault="0098078F" w:rsidP="0098078F">
      <w:pPr>
        <w:pStyle w:val="Bezodstpw"/>
        <w:spacing w:line="480" w:lineRule="auto"/>
        <w:rPr>
          <w:rFonts w:ascii="Bookman Old Style" w:hAnsi="Bookman Old Style"/>
          <w:sz w:val="22"/>
          <w:szCs w:val="22"/>
        </w:rPr>
      </w:pPr>
      <w:r w:rsidRPr="0098078F">
        <w:rPr>
          <w:rFonts w:ascii="Bookman Old Style" w:hAnsi="Bookman Old Style"/>
          <w:sz w:val="22"/>
          <w:szCs w:val="22"/>
        </w:rPr>
        <w:t xml:space="preserve">6/ ......................................................................................                      </w:t>
      </w:r>
    </w:p>
    <w:p w:rsidR="0098078F" w:rsidRPr="0098078F" w:rsidRDefault="0098078F" w:rsidP="0098078F">
      <w:pPr>
        <w:pStyle w:val="Bezodstpw"/>
        <w:spacing w:line="480" w:lineRule="auto"/>
        <w:rPr>
          <w:rFonts w:ascii="Bookman Old Style" w:hAnsi="Bookman Old Style"/>
          <w:sz w:val="22"/>
          <w:szCs w:val="22"/>
        </w:rPr>
      </w:pPr>
      <w:r w:rsidRPr="0098078F">
        <w:rPr>
          <w:rFonts w:ascii="Bookman Old Style" w:hAnsi="Bookman Old Style"/>
          <w:sz w:val="22"/>
          <w:szCs w:val="22"/>
        </w:rPr>
        <w:t xml:space="preserve">7/ ......................................................................................                      </w:t>
      </w:r>
    </w:p>
    <w:p w:rsidR="0098078F" w:rsidRPr="0098078F" w:rsidRDefault="0098078F" w:rsidP="0098078F">
      <w:pPr>
        <w:pStyle w:val="Bezodstpw"/>
        <w:spacing w:line="480" w:lineRule="auto"/>
        <w:rPr>
          <w:rFonts w:ascii="Bookman Old Style" w:hAnsi="Bookman Old Style"/>
          <w:sz w:val="22"/>
          <w:szCs w:val="22"/>
        </w:rPr>
      </w:pPr>
      <w:r w:rsidRPr="0098078F">
        <w:rPr>
          <w:rFonts w:ascii="Bookman Old Style" w:hAnsi="Bookman Old Style"/>
          <w:sz w:val="22"/>
          <w:szCs w:val="22"/>
        </w:rPr>
        <w:t xml:space="preserve">8/ ......................................................................................                      </w:t>
      </w:r>
    </w:p>
    <w:p w:rsidR="0098078F" w:rsidRPr="0098078F" w:rsidRDefault="0098078F" w:rsidP="0098078F">
      <w:pPr>
        <w:pStyle w:val="Bezodstpw"/>
        <w:rPr>
          <w:rFonts w:ascii="Bookman Old Style" w:hAnsi="Bookman Old Style"/>
          <w:sz w:val="22"/>
          <w:szCs w:val="22"/>
        </w:rPr>
      </w:pPr>
    </w:p>
    <w:p w:rsidR="0098078F" w:rsidRPr="0098078F" w:rsidRDefault="0098078F" w:rsidP="0098078F">
      <w:pPr>
        <w:pStyle w:val="Bezodstpw"/>
        <w:ind w:firstLine="705"/>
        <w:jc w:val="both"/>
        <w:rPr>
          <w:rFonts w:ascii="Bookman Old Style" w:hAnsi="Bookman Old Style"/>
          <w:sz w:val="22"/>
          <w:szCs w:val="22"/>
        </w:rPr>
      </w:pPr>
      <w:r w:rsidRPr="0098078F">
        <w:rPr>
          <w:rFonts w:ascii="Bookman Old Style" w:hAnsi="Bookman Old Style"/>
          <w:sz w:val="22"/>
          <w:szCs w:val="22"/>
        </w:rPr>
        <w:t xml:space="preserve">Oświadczam, że jako opiekun (trener) zespołu jestem odpowiedzialny za zachowanie drużyny podczas całego turnieju. Będę sprawował nad nimi bezpośrednią opiekę oraz posiada zgodę rodziców lub opiekunów prawnych na uczestnictwo w w/w turnieju.  </w:t>
      </w:r>
    </w:p>
    <w:p w:rsidR="0098078F" w:rsidRPr="0098078F" w:rsidRDefault="0098078F" w:rsidP="0098078F">
      <w:pPr>
        <w:pStyle w:val="Standard"/>
        <w:jc w:val="both"/>
        <w:rPr>
          <w:rFonts w:ascii="Bookman Old Style" w:hAnsi="Bookman Old Style" w:cs="Arial"/>
          <w:sz w:val="22"/>
          <w:szCs w:val="22"/>
        </w:rPr>
      </w:pP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sidRPr="0098078F">
        <w:rPr>
          <w:rFonts w:ascii="Bookman Old Style" w:hAnsi="Bookman Old Style" w:cs="Arial"/>
          <w:sz w:val="22"/>
          <w:szCs w:val="22"/>
        </w:rPr>
        <w:t>……………………………………………………..</w:t>
      </w:r>
    </w:p>
    <w:p w:rsidR="0098078F" w:rsidRPr="0098078F" w:rsidRDefault="0098078F" w:rsidP="0098078F">
      <w:pPr>
        <w:pStyle w:val="Standard"/>
        <w:ind w:left="705" w:hanging="705"/>
        <w:jc w:val="both"/>
        <w:rPr>
          <w:rFonts w:ascii="Bookman Old Style" w:hAnsi="Bookman Old Style" w:cs="Arial"/>
          <w:sz w:val="22"/>
          <w:szCs w:val="22"/>
        </w:rPr>
      </w:pPr>
      <w:r w:rsidRPr="0098078F">
        <w:rPr>
          <w:rFonts w:ascii="Bookman Old Style" w:hAnsi="Bookman Old Style" w:cs="Arial"/>
          <w:sz w:val="22"/>
          <w:szCs w:val="22"/>
        </w:rPr>
        <w:tab/>
      </w:r>
      <w:r w:rsidRPr="0098078F">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r>
      <w:r>
        <w:rPr>
          <w:rFonts w:ascii="Bookman Old Style" w:hAnsi="Bookman Old Style" w:cs="Arial"/>
          <w:sz w:val="22"/>
          <w:szCs w:val="22"/>
        </w:rPr>
        <w:tab/>
        <w:t xml:space="preserve">                    </w:t>
      </w:r>
      <w:r w:rsidRPr="0098078F">
        <w:rPr>
          <w:rFonts w:ascii="Bookman Old Style" w:hAnsi="Bookman Old Style" w:cs="Arial"/>
          <w:sz w:val="22"/>
          <w:szCs w:val="22"/>
        </w:rPr>
        <w:t xml:space="preserve">   podpis opiekuna/trenera</w:t>
      </w:r>
    </w:p>
    <w:p w:rsidR="0098078F" w:rsidRPr="0098078F" w:rsidRDefault="0098078F" w:rsidP="0098078F">
      <w:pPr>
        <w:pStyle w:val="Standard"/>
        <w:ind w:firstLine="705"/>
        <w:jc w:val="both"/>
        <w:rPr>
          <w:rFonts w:ascii="Bookman Old Style" w:hAnsi="Bookman Old Style" w:cs="Arial"/>
          <w:b/>
          <w:sz w:val="22"/>
          <w:szCs w:val="22"/>
        </w:rPr>
      </w:pPr>
    </w:p>
    <w:p w:rsidR="0098078F" w:rsidRPr="0098078F" w:rsidRDefault="0098078F" w:rsidP="0098078F">
      <w:pPr>
        <w:pStyle w:val="Standard"/>
        <w:ind w:firstLine="705"/>
        <w:jc w:val="both"/>
        <w:rPr>
          <w:rFonts w:ascii="Bookman Old Style" w:hAnsi="Bookman Old Style"/>
          <w:sz w:val="22"/>
          <w:szCs w:val="22"/>
        </w:rPr>
      </w:pPr>
      <w:r w:rsidRPr="0098078F">
        <w:rPr>
          <w:rFonts w:ascii="Bookman Old Style" w:hAnsi="Bookman Old Style" w:cs="Arial"/>
          <w:sz w:val="22"/>
          <w:szCs w:val="22"/>
        </w:rPr>
        <w:t xml:space="preserve">Akceptuję wszystkie postanowienia regulaminu i zobowiązuje się do jego przestrzegania. </w:t>
      </w:r>
    </w:p>
    <w:p w:rsidR="0098078F" w:rsidRPr="0098078F" w:rsidRDefault="0098078F" w:rsidP="0098078F">
      <w:pPr>
        <w:pStyle w:val="Standard"/>
        <w:ind w:firstLine="705"/>
        <w:jc w:val="both"/>
        <w:rPr>
          <w:rFonts w:ascii="Bookman Old Style" w:hAnsi="Bookman Old Style"/>
          <w:sz w:val="22"/>
          <w:szCs w:val="22"/>
        </w:rPr>
      </w:pPr>
      <w:r w:rsidRPr="0098078F">
        <w:rPr>
          <w:rFonts w:ascii="Bookman Old Style" w:hAnsi="Bookman Old Style" w:cs="Arial"/>
          <w:sz w:val="22"/>
          <w:szCs w:val="22"/>
        </w:rPr>
        <w:t>Ja niżej podpisany oświadczam, że zapoznałem się z Regulaminem</w:t>
      </w:r>
      <w:r w:rsidR="00FB4E62">
        <w:rPr>
          <w:rFonts w:ascii="Bookman Old Style" w:hAnsi="Bookman Old Style" w:cs="Arial"/>
          <w:sz w:val="22"/>
          <w:szCs w:val="22"/>
        </w:rPr>
        <w:t xml:space="preserve"> Turnieju</w:t>
      </w:r>
      <w:r w:rsidRPr="0098078F">
        <w:rPr>
          <w:rFonts w:ascii="Bookman Old Style" w:hAnsi="Bookman Old Style" w:cs="Arial"/>
          <w:sz w:val="22"/>
          <w:szCs w:val="22"/>
        </w:rPr>
        <w:t xml:space="preserve"> oraz zapoznałem się z komunikatem organizatorów o braku ubezpieczenia od następstw nieszczęśliwych wypadków i w przypadku jakiegokolwiek zdarzenia  nie będę domagał się od organizatorów rozgrywek odszkodowania czy jakiegokolwiek zadośćuczynienia  na drodze sądowej co stwierdzam własnoręcznym podpisem.</w:t>
      </w:r>
    </w:p>
    <w:p w:rsidR="0098078F" w:rsidRPr="0098078F" w:rsidRDefault="0098078F" w:rsidP="0098078F">
      <w:pPr>
        <w:pStyle w:val="Standard"/>
        <w:ind w:firstLine="705"/>
        <w:jc w:val="both"/>
        <w:rPr>
          <w:rFonts w:ascii="Bookman Old Style" w:hAnsi="Bookman Old Style" w:cs="Arial"/>
          <w:sz w:val="22"/>
          <w:szCs w:val="22"/>
        </w:rPr>
      </w:pPr>
      <w:r w:rsidRPr="0098078F">
        <w:rPr>
          <w:rFonts w:ascii="Bookman Old Style" w:hAnsi="Bookman Old Style" w:cs="Arial"/>
          <w:sz w:val="22"/>
          <w:szCs w:val="22"/>
        </w:rPr>
        <w:t xml:space="preserve">Stwierdzam również, że nie mam żadnych przeciwwskazań zdrowotnych, które wykluczałyby moich zawodników z udziału w </w:t>
      </w:r>
      <w:r w:rsidR="00FB4E62">
        <w:rPr>
          <w:rFonts w:ascii="Bookman Old Style" w:hAnsi="Bookman Old Style" w:cs="Arial"/>
          <w:sz w:val="22"/>
          <w:szCs w:val="22"/>
        </w:rPr>
        <w:t>Turnieju</w:t>
      </w:r>
      <w:r w:rsidRPr="0098078F">
        <w:rPr>
          <w:rFonts w:ascii="Bookman Old Style" w:hAnsi="Bookman Old Style" w:cs="Arial"/>
          <w:sz w:val="22"/>
          <w:szCs w:val="22"/>
        </w:rPr>
        <w:t>.</w:t>
      </w:r>
    </w:p>
    <w:p w:rsidR="0098078F" w:rsidRPr="0098078F" w:rsidRDefault="0098078F" w:rsidP="0098078F">
      <w:pPr>
        <w:pStyle w:val="Standard"/>
        <w:ind w:firstLine="705"/>
        <w:jc w:val="both"/>
        <w:rPr>
          <w:rFonts w:ascii="Bookman Old Style" w:hAnsi="Bookman Old Style" w:cs="Arial"/>
          <w:sz w:val="22"/>
          <w:szCs w:val="22"/>
        </w:rPr>
      </w:pPr>
    </w:p>
    <w:p w:rsidR="0098078F" w:rsidRPr="0098078F" w:rsidRDefault="0098078F" w:rsidP="0098078F">
      <w:pPr>
        <w:pStyle w:val="Standard"/>
        <w:ind w:left="4248" w:firstLine="708"/>
        <w:jc w:val="both"/>
        <w:rPr>
          <w:rFonts w:ascii="Bookman Old Style" w:hAnsi="Bookman Old Style" w:cs="Arial"/>
          <w:sz w:val="22"/>
        </w:rPr>
      </w:pPr>
      <w:r w:rsidRPr="0098078F">
        <w:rPr>
          <w:rFonts w:ascii="Bookman Old Style" w:hAnsi="Bookman Old Style" w:cs="Arial"/>
          <w:sz w:val="22"/>
        </w:rPr>
        <w:t>………………………………………………..</w:t>
      </w:r>
    </w:p>
    <w:p w:rsidR="0098078F" w:rsidRPr="0098078F" w:rsidRDefault="0098078F" w:rsidP="0098078F">
      <w:pPr>
        <w:pStyle w:val="Standard"/>
        <w:ind w:left="705" w:hanging="705"/>
        <w:jc w:val="both"/>
        <w:rPr>
          <w:rFonts w:ascii="Bookman Old Style" w:hAnsi="Bookman Old Style" w:cs="Arial"/>
          <w:sz w:val="22"/>
        </w:rPr>
      </w:pPr>
      <w:r w:rsidRPr="0098078F">
        <w:rPr>
          <w:rFonts w:ascii="Bookman Old Style" w:hAnsi="Bookman Old Style" w:cs="Arial"/>
          <w:sz w:val="22"/>
        </w:rPr>
        <w:tab/>
      </w:r>
      <w:r w:rsidRPr="0098078F">
        <w:rPr>
          <w:rFonts w:ascii="Bookman Old Style" w:hAnsi="Bookman Old Style" w:cs="Arial"/>
          <w:sz w:val="22"/>
        </w:rPr>
        <w:tab/>
      </w:r>
      <w:r w:rsidRPr="0098078F">
        <w:rPr>
          <w:rFonts w:ascii="Bookman Old Style" w:hAnsi="Bookman Old Style" w:cs="Arial"/>
          <w:sz w:val="22"/>
        </w:rPr>
        <w:tab/>
      </w:r>
      <w:r w:rsidRPr="0098078F">
        <w:rPr>
          <w:rFonts w:ascii="Bookman Old Style" w:hAnsi="Bookman Old Style" w:cs="Arial"/>
          <w:sz w:val="22"/>
        </w:rPr>
        <w:tab/>
      </w:r>
      <w:r w:rsidRPr="0098078F">
        <w:rPr>
          <w:rFonts w:ascii="Bookman Old Style" w:hAnsi="Bookman Old Style" w:cs="Arial"/>
          <w:sz w:val="22"/>
        </w:rPr>
        <w:tab/>
      </w:r>
      <w:r w:rsidRPr="0098078F">
        <w:rPr>
          <w:rFonts w:ascii="Bookman Old Style" w:hAnsi="Bookman Old Style" w:cs="Arial"/>
          <w:sz w:val="22"/>
        </w:rPr>
        <w:tab/>
        <w:t xml:space="preserve">                             </w:t>
      </w:r>
      <w:r>
        <w:rPr>
          <w:rFonts w:ascii="Bookman Old Style" w:hAnsi="Bookman Old Style" w:cs="Arial"/>
          <w:sz w:val="22"/>
        </w:rPr>
        <w:t>d</w:t>
      </w:r>
      <w:r w:rsidRPr="0098078F">
        <w:rPr>
          <w:rFonts w:ascii="Bookman Old Style" w:hAnsi="Bookman Old Style" w:cs="Arial"/>
          <w:sz w:val="22"/>
        </w:rPr>
        <w:t>ata i podpis opiekuna/trenera</w:t>
      </w:r>
    </w:p>
    <w:p w:rsidR="0098078F" w:rsidRPr="0098078F" w:rsidRDefault="0098078F" w:rsidP="0098078F">
      <w:pPr>
        <w:pStyle w:val="Standard"/>
        <w:ind w:firstLine="705"/>
        <w:jc w:val="both"/>
        <w:rPr>
          <w:rFonts w:ascii="Cambria" w:hAnsi="Cambria" w:cs="Arial"/>
          <w:b/>
          <w:sz w:val="20"/>
          <w:szCs w:val="22"/>
        </w:rPr>
      </w:pPr>
    </w:p>
    <w:p w:rsidR="0098078F" w:rsidRPr="0098078F" w:rsidRDefault="0098078F" w:rsidP="0098078F">
      <w:pPr>
        <w:pStyle w:val="Standard"/>
        <w:ind w:firstLine="705"/>
        <w:jc w:val="both"/>
        <w:rPr>
          <w:sz w:val="22"/>
        </w:rPr>
      </w:pPr>
      <w:r w:rsidRPr="0098078F">
        <w:rPr>
          <w:rFonts w:ascii="Cambria" w:hAnsi="Cambria" w:cs="Arial"/>
          <w:b/>
          <w:sz w:val="20"/>
          <w:szCs w:val="22"/>
        </w:rPr>
        <w:tab/>
      </w:r>
      <w:r w:rsidRPr="0098078F">
        <w:rPr>
          <w:rFonts w:ascii="Cambria" w:hAnsi="Cambria" w:cs="Arial"/>
          <w:b/>
          <w:sz w:val="20"/>
          <w:szCs w:val="22"/>
        </w:rPr>
        <w:tab/>
      </w:r>
      <w:r w:rsidRPr="0098078F">
        <w:rPr>
          <w:rFonts w:ascii="Cambria" w:hAnsi="Cambria" w:cs="Arial"/>
          <w:b/>
          <w:sz w:val="20"/>
          <w:szCs w:val="22"/>
        </w:rPr>
        <w:tab/>
      </w:r>
    </w:p>
    <w:p w:rsidR="002E2D9E" w:rsidRDefault="002E2D9E"/>
    <w:p w:rsidR="0098078F" w:rsidRDefault="0098078F"/>
    <w:sectPr w:rsidR="00980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6DA8"/>
    <w:multiLevelType w:val="hybridMultilevel"/>
    <w:tmpl w:val="DF4604FE"/>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272AEB30">
      <w:start w:val="1"/>
      <w:numFmt w:val="bullet"/>
      <w:lvlText w:val="•"/>
      <w:lvlJc w:val="left"/>
      <w:pPr>
        <w:ind w:left="1440"/>
      </w:pPr>
      <w:rPr>
        <w:rFonts w:ascii="Arial" w:eastAsia="Arial" w:hAnsi="Arial" w:cs="Arial"/>
        <w:b w:val="0"/>
        <w:i w:val="0"/>
        <w:strike w:val="0"/>
        <w:dstrike w:val="0"/>
        <w:color w:val="146194"/>
        <w:sz w:val="20"/>
        <w:szCs w:val="20"/>
        <w:u w:val="none" w:color="000000"/>
        <w:bdr w:val="none" w:sz="0" w:space="0" w:color="auto"/>
        <w:shd w:val="clear" w:color="auto" w:fill="auto"/>
        <w:vertAlign w:val="baseline"/>
      </w:rPr>
    </w:lvl>
    <w:lvl w:ilvl="2" w:tplc="10641564">
      <w:start w:val="1"/>
      <w:numFmt w:val="bullet"/>
      <w:lvlText w:val="▪"/>
      <w:lvlJc w:val="left"/>
      <w:pPr>
        <w:ind w:left="2069"/>
      </w:pPr>
      <w:rPr>
        <w:rFonts w:ascii="Segoe UI Symbol" w:eastAsia="Segoe UI Symbol" w:hAnsi="Segoe UI Symbol" w:cs="Segoe UI Symbol"/>
        <w:b w:val="0"/>
        <w:i w:val="0"/>
        <w:strike w:val="0"/>
        <w:dstrike w:val="0"/>
        <w:color w:val="146194"/>
        <w:sz w:val="20"/>
        <w:szCs w:val="20"/>
        <w:u w:val="none" w:color="000000"/>
        <w:bdr w:val="none" w:sz="0" w:space="0" w:color="auto"/>
        <w:shd w:val="clear" w:color="auto" w:fill="auto"/>
        <w:vertAlign w:val="baseline"/>
      </w:rPr>
    </w:lvl>
    <w:lvl w:ilvl="3" w:tplc="0B3EC21A">
      <w:start w:val="1"/>
      <w:numFmt w:val="bullet"/>
      <w:lvlText w:val="•"/>
      <w:lvlJc w:val="left"/>
      <w:pPr>
        <w:ind w:left="2789"/>
      </w:pPr>
      <w:rPr>
        <w:rFonts w:ascii="Arial" w:eastAsia="Arial" w:hAnsi="Arial" w:cs="Arial"/>
        <w:b w:val="0"/>
        <w:i w:val="0"/>
        <w:strike w:val="0"/>
        <w:dstrike w:val="0"/>
        <w:color w:val="146194"/>
        <w:sz w:val="20"/>
        <w:szCs w:val="20"/>
        <w:u w:val="none" w:color="000000"/>
        <w:bdr w:val="none" w:sz="0" w:space="0" w:color="auto"/>
        <w:shd w:val="clear" w:color="auto" w:fill="auto"/>
        <w:vertAlign w:val="baseline"/>
      </w:rPr>
    </w:lvl>
    <w:lvl w:ilvl="4" w:tplc="1A685B08">
      <w:start w:val="1"/>
      <w:numFmt w:val="bullet"/>
      <w:lvlText w:val="o"/>
      <w:lvlJc w:val="left"/>
      <w:pPr>
        <w:ind w:left="3509"/>
      </w:pPr>
      <w:rPr>
        <w:rFonts w:ascii="Segoe UI Symbol" w:eastAsia="Segoe UI Symbol" w:hAnsi="Segoe UI Symbol" w:cs="Segoe UI Symbol"/>
        <w:b w:val="0"/>
        <w:i w:val="0"/>
        <w:strike w:val="0"/>
        <w:dstrike w:val="0"/>
        <w:color w:val="146194"/>
        <w:sz w:val="20"/>
        <w:szCs w:val="20"/>
        <w:u w:val="none" w:color="000000"/>
        <w:bdr w:val="none" w:sz="0" w:space="0" w:color="auto"/>
        <w:shd w:val="clear" w:color="auto" w:fill="auto"/>
        <w:vertAlign w:val="baseline"/>
      </w:rPr>
    </w:lvl>
    <w:lvl w:ilvl="5" w:tplc="A2A4EDB8">
      <w:start w:val="1"/>
      <w:numFmt w:val="bullet"/>
      <w:lvlText w:val="▪"/>
      <w:lvlJc w:val="left"/>
      <w:pPr>
        <w:ind w:left="4229"/>
      </w:pPr>
      <w:rPr>
        <w:rFonts w:ascii="Segoe UI Symbol" w:eastAsia="Segoe UI Symbol" w:hAnsi="Segoe UI Symbol" w:cs="Segoe UI Symbol"/>
        <w:b w:val="0"/>
        <w:i w:val="0"/>
        <w:strike w:val="0"/>
        <w:dstrike w:val="0"/>
        <w:color w:val="146194"/>
        <w:sz w:val="20"/>
        <w:szCs w:val="20"/>
        <w:u w:val="none" w:color="000000"/>
        <w:bdr w:val="none" w:sz="0" w:space="0" w:color="auto"/>
        <w:shd w:val="clear" w:color="auto" w:fill="auto"/>
        <w:vertAlign w:val="baseline"/>
      </w:rPr>
    </w:lvl>
    <w:lvl w:ilvl="6" w:tplc="6D3E642A">
      <w:start w:val="1"/>
      <w:numFmt w:val="bullet"/>
      <w:lvlText w:val="•"/>
      <w:lvlJc w:val="left"/>
      <w:pPr>
        <w:ind w:left="4949"/>
      </w:pPr>
      <w:rPr>
        <w:rFonts w:ascii="Arial" w:eastAsia="Arial" w:hAnsi="Arial" w:cs="Arial"/>
        <w:b w:val="0"/>
        <w:i w:val="0"/>
        <w:strike w:val="0"/>
        <w:dstrike w:val="0"/>
        <w:color w:val="146194"/>
        <w:sz w:val="20"/>
        <w:szCs w:val="20"/>
        <w:u w:val="none" w:color="000000"/>
        <w:bdr w:val="none" w:sz="0" w:space="0" w:color="auto"/>
        <w:shd w:val="clear" w:color="auto" w:fill="auto"/>
        <w:vertAlign w:val="baseline"/>
      </w:rPr>
    </w:lvl>
    <w:lvl w:ilvl="7" w:tplc="13D8C732">
      <w:start w:val="1"/>
      <w:numFmt w:val="bullet"/>
      <w:lvlText w:val="o"/>
      <w:lvlJc w:val="left"/>
      <w:pPr>
        <w:ind w:left="5669"/>
      </w:pPr>
      <w:rPr>
        <w:rFonts w:ascii="Segoe UI Symbol" w:eastAsia="Segoe UI Symbol" w:hAnsi="Segoe UI Symbol" w:cs="Segoe UI Symbol"/>
        <w:b w:val="0"/>
        <w:i w:val="0"/>
        <w:strike w:val="0"/>
        <w:dstrike w:val="0"/>
        <w:color w:val="146194"/>
        <w:sz w:val="20"/>
        <w:szCs w:val="20"/>
        <w:u w:val="none" w:color="000000"/>
        <w:bdr w:val="none" w:sz="0" w:space="0" w:color="auto"/>
        <w:shd w:val="clear" w:color="auto" w:fill="auto"/>
        <w:vertAlign w:val="baseline"/>
      </w:rPr>
    </w:lvl>
    <w:lvl w:ilvl="8" w:tplc="74566AF6">
      <w:start w:val="1"/>
      <w:numFmt w:val="bullet"/>
      <w:lvlText w:val="▪"/>
      <w:lvlJc w:val="left"/>
      <w:pPr>
        <w:ind w:left="6389"/>
      </w:pPr>
      <w:rPr>
        <w:rFonts w:ascii="Segoe UI Symbol" w:eastAsia="Segoe UI Symbol" w:hAnsi="Segoe UI Symbol" w:cs="Segoe UI Symbol"/>
        <w:b w:val="0"/>
        <w:i w:val="0"/>
        <w:strike w:val="0"/>
        <w:dstrike w:val="0"/>
        <w:color w:val="146194"/>
        <w:sz w:val="20"/>
        <w:szCs w:val="20"/>
        <w:u w:val="none" w:color="000000"/>
        <w:bdr w:val="none" w:sz="0" w:space="0" w:color="auto"/>
        <w:shd w:val="clear" w:color="auto" w:fill="auto"/>
        <w:vertAlign w:val="baseline"/>
      </w:rPr>
    </w:lvl>
  </w:abstractNum>
  <w:abstractNum w:abstractNumId="1" w15:restartNumberingAfterBreak="0">
    <w:nsid w:val="0D87364E"/>
    <w:multiLevelType w:val="hybridMultilevel"/>
    <w:tmpl w:val="3E80391E"/>
    <w:lvl w:ilvl="0" w:tplc="97CE5F84">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1AA35E8">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FAAFD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1F8791C">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208B78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02604E8">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52060CE">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52E7750">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ECCF926">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46234A"/>
    <w:multiLevelType w:val="hybridMultilevel"/>
    <w:tmpl w:val="1ED40DBC"/>
    <w:lvl w:ilvl="0" w:tplc="26222CBA">
      <w:start w:val="2"/>
      <w:numFmt w:val="decimal"/>
      <w:lvlText w:val="%1."/>
      <w:lvlJc w:val="left"/>
      <w:pPr>
        <w:ind w:left="705"/>
      </w:pPr>
      <w:rPr>
        <w:rFonts w:ascii="Bookman Old Style" w:eastAsia="Century Gothic" w:hAnsi="Bookman Old Style" w:cs="Century Gothic" w:hint="default"/>
        <w:b w:val="0"/>
        <w:i w:val="0"/>
        <w:strike w:val="0"/>
        <w:dstrike w:val="0"/>
        <w:color w:val="000000"/>
        <w:sz w:val="20"/>
        <w:szCs w:val="20"/>
        <w:u w:val="none" w:color="000000"/>
        <w:bdr w:val="none" w:sz="0" w:space="0" w:color="auto"/>
        <w:shd w:val="clear" w:color="auto" w:fill="auto"/>
        <w:vertAlign w:val="baseline"/>
      </w:rPr>
    </w:lvl>
    <w:lvl w:ilvl="1" w:tplc="AEB25C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D66D79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F3070EA">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DC8B718">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8FC23CC">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E8E9E4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4B812C6">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DFCAABA">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A7C3434"/>
    <w:multiLevelType w:val="hybridMultilevel"/>
    <w:tmpl w:val="F6862D66"/>
    <w:lvl w:ilvl="0" w:tplc="186C289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AA2A338">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83266BC">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F81D1C">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0C8DE5A">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205C1A">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2D2108A">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28AC5C8">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1C2555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9D51D4"/>
    <w:multiLevelType w:val="hybridMultilevel"/>
    <w:tmpl w:val="F36402E6"/>
    <w:lvl w:ilvl="0" w:tplc="A306A2F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F28F4EA">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BA2BCF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F6E5D06">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2BAA38A">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D062D6">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B6EFF62">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D0110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4857F0">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AEA7CAC"/>
    <w:multiLevelType w:val="hybridMultilevel"/>
    <w:tmpl w:val="643A6D32"/>
    <w:lvl w:ilvl="0" w:tplc="B0205898">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96A24C8">
      <w:start w:val="1"/>
      <w:numFmt w:val="lowerLetter"/>
      <w:lvlText w:val="%2"/>
      <w:lvlJc w:val="left"/>
      <w:pPr>
        <w:ind w:left="13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624DE2A">
      <w:start w:val="1"/>
      <w:numFmt w:val="lowerRoman"/>
      <w:lvlText w:val="%3"/>
      <w:lvlJc w:val="left"/>
      <w:pPr>
        <w:ind w:left="21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B5AC24A">
      <w:start w:val="1"/>
      <w:numFmt w:val="decimal"/>
      <w:lvlText w:val="%4"/>
      <w:lvlJc w:val="left"/>
      <w:pPr>
        <w:ind w:left="28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4EA2260">
      <w:start w:val="1"/>
      <w:numFmt w:val="lowerLetter"/>
      <w:lvlText w:val="%5"/>
      <w:lvlJc w:val="left"/>
      <w:pPr>
        <w:ind w:left="35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184E16">
      <w:start w:val="1"/>
      <w:numFmt w:val="lowerRoman"/>
      <w:lvlText w:val="%6"/>
      <w:lvlJc w:val="left"/>
      <w:pPr>
        <w:ind w:left="42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DE69FC2">
      <w:start w:val="1"/>
      <w:numFmt w:val="decimal"/>
      <w:lvlText w:val="%7"/>
      <w:lvlJc w:val="left"/>
      <w:pPr>
        <w:ind w:left="49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A18E44C">
      <w:start w:val="1"/>
      <w:numFmt w:val="lowerLetter"/>
      <w:lvlText w:val="%8"/>
      <w:lvlJc w:val="left"/>
      <w:pPr>
        <w:ind w:left="57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08E4B76">
      <w:start w:val="1"/>
      <w:numFmt w:val="lowerRoman"/>
      <w:lvlText w:val="%9"/>
      <w:lvlJc w:val="left"/>
      <w:pPr>
        <w:ind w:left="64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C0E204E"/>
    <w:multiLevelType w:val="hybridMultilevel"/>
    <w:tmpl w:val="2D1621EC"/>
    <w:lvl w:ilvl="0" w:tplc="A1F6DB92">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93A66E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E0018A0">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A2C173A">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49C1CD6">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114266A">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2B2303E">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AF421E6">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6859CE">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A8"/>
    <w:rsid w:val="002E2D9E"/>
    <w:rsid w:val="00407A0C"/>
    <w:rsid w:val="007D3E1E"/>
    <w:rsid w:val="00960D38"/>
    <w:rsid w:val="0098078F"/>
    <w:rsid w:val="009B13DF"/>
    <w:rsid w:val="00BD729E"/>
    <w:rsid w:val="00BF3E98"/>
    <w:rsid w:val="00C43BA8"/>
    <w:rsid w:val="00D759EC"/>
    <w:rsid w:val="00EB7BB5"/>
    <w:rsid w:val="00FB4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AD579-9A41-4BBB-8F36-9AAF7B5B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807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078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8078F"/>
    <w:rPr>
      <w:rFonts w:asciiTheme="majorHAnsi" w:eastAsiaTheme="majorEastAsia" w:hAnsiTheme="majorHAnsi" w:cstheme="majorBidi"/>
      <w:b/>
      <w:bCs/>
      <w:color w:val="5B9BD5" w:themeColor="accent1"/>
      <w:sz w:val="26"/>
      <w:szCs w:val="26"/>
    </w:rPr>
  </w:style>
  <w:style w:type="paragraph" w:styleId="Bezodstpw">
    <w:name w:val="No Spacing"/>
    <w:qFormat/>
    <w:rsid w:val="0098078F"/>
    <w:pPr>
      <w:widowControl w:val="0"/>
      <w:suppressAutoHyphens/>
      <w:autoSpaceDN w:val="0"/>
      <w:spacing w:after="0" w:line="240" w:lineRule="auto"/>
    </w:pPr>
    <w:rPr>
      <w:rFonts w:ascii="Liberation Serif" w:eastAsia="SimSun" w:hAnsi="Liberation Serif" w:cs="Mangal"/>
      <w:kern w:val="3"/>
      <w:sz w:val="24"/>
      <w:szCs w:val="21"/>
      <w:lang w:eastAsia="zh-CN" w:bidi="hi-IN"/>
    </w:rPr>
  </w:style>
  <w:style w:type="paragraph" w:customStyle="1" w:styleId="Standard">
    <w:name w:val="Standard"/>
    <w:rsid w:val="0098078F"/>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Nagwek1Znak">
    <w:name w:val="Nagłówek 1 Znak"/>
    <w:basedOn w:val="Domylnaczcionkaakapitu"/>
    <w:link w:val="Nagwek1"/>
    <w:uiPriority w:val="9"/>
    <w:rsid w:val="0098078F"/>
    <w:rPr>
      <w:rFonts w:asciiTheme="majorHAnsi" w:eastAsiaTheme="majorEastAsia" w:hAnsiTheme="majorHAnsi" w:cstheme="majorBidi"/>
      <w:color w:val="2E74B5" w:themeColor="accent1" w:themeShade="BF"/>
      <w:sz w:val="32"/>
      <w:szCs w:val="32"/>
    </w:rPr>
  </w:style>
  <w:style w:type="table" w:customStyle="1" w:styleId="TableGrid">
    <w:name w:val="TableGrid"/>
    <w:rsid w:val="0098078F"/>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960D38"/>
    <w:pPr>
      <w:ind w:left="720"/>
      <w:contextualSpacing/>
    </w:pPr>
  </w:style>
  <w:style w:type="character" w:styleId="Hipercze">
    <w:name w:val="Hyperlink"/>
    <w:basedOn w:val="Domylnaczcionkaakapitu"/>
    <w:uiPriority w:val="99"/>
    <w:unhideWhenUsed/>
    <w:rsid w:val="00960D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x1978@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7028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2</cp:revision>
  <dcterms:created xsi:type="dcterms:W3CDTF">2017-08-21T12:05:00Z</dcterms:created>
  <dcterms:modified xsi:type="dcterms:W3CDTF">2017-08-21T12:05:00Z</dcterms:modified>
</cp:coreProperties>
</file>